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F603" w14:textId="58AF3B86" w:rsidR="002124DB" w:rsidRPr="004648E4" w:rsidRDefault="00E2412E" w:rsidP="002124DB">
      <w:pPr>
        <w:rPr>
          <w:rFonts w:ascii="Calibri" w:hAnsi="Calibri" w:cs="Calibri"/>
          <w:b/>
          <w:bCs/>
          <w:color w:val="C00000"/>
          <w:sz w:val="32"/>
          <w:szCs w:val="32"/>
        </w:rPr>
      </w:pPr>
      <w:r w:rsidRPr="004648E4">
        <w:rPr>
          <w:rFonts w:ascii="Calibri" w:hAnsi="Calibri" w:cs="Calibri"/>
          <w:b/>
          <w:bCs/>
          <w:color w:val="C00000"/>
          <w:sz w:val="32"/>
          <w:szCs w:val="32"/>
        </w:rPr>
        <w:t xml:space="preserve">Tools and Tips for Teaching </w:t>
      </w:r>
      <w:r w:rsidR="00AB0D85">
        <w:rPr>
          <w:rFonts w:ascii="Calibri" w:hAnsi="Calibri" w:cs="Calibri"/>
          <w:b/>
          <w:bCs/>
          <w:color w:val="C00000"/>
          <w:sz w:val="32"/>
          <w:szCs w:val="32"/>
        </w:rPr>
        <w:t xml:space="preserve">with </w:t>
      </w:r>
      <w:r w:rsidRPr="004648E4">
        <w:rPr>
          <w:rFonts w:ascii="Calibri" w:hAnsi="Calibri" w:cs="Calibri"/>
          <w:b/>
          <w:bCs/>
          <w:color w:val="C00000"/>
          <w:sz w:val="32"/>
          <w:szCs w:val="32"/>
        </w:rPr>
        <w:t>AI at SPIA</w:t>
      </w:r>
      <w:r w:rsidR="00AE141B">
        <w:rPr>
          <w:rFonts w:ascii="Calibri" w:hAnsi="Calibri" w:cs="Calibri"/>
          <w:b/>
          <w:bCs/>
          <w:color w:val="C00000"/>
          <w:sz w:val="32"/>
          <w:szCs w:val="32"/>
        </w:rPr>
        <w:t xml:space="preserve"> </w:t>
      </w:r>
    </w:p>
    <w:p w14:paraId="2EFE025D" w14:textId="77777777" w:rsidR="008D428F" w:rsidRPr="002124DB" w:rsidRDefault="008D428F" w:rsidP="004648E4">
      <w:pPr>
        <w:spacing w:after="0"/>
        <w:rPr>
          <w:rFonts w:ascii="Calibri" w:hAnsi="Calibri" w:cs="Calibri"/>
          <w:b/>
          <w:bCs/>
          <w:sz w:val="32"/>
          <w:szCs w:val="32"/>
        </w:rPr>
      </w:pPr>
    </w:p>
    <w:p w14:paraId="583F7659" w14:textId="3BA3024E" w:rsidR="004F158D" w:rsidRPr="008D428F" w:rsidRDefault="00E2412E" w:rsidP="00586F0C">
      <w:pPr>
        <w:rPr>
          <w:rFonts w:ascii="Calibri" w:hAnsi="Calibri" w:cs="Calibri"/>
        </w:rPr>
      </w:pPr>
      <w:r w:rsidRPr="008D428F">
        <w:rPr>
          <w:rFonts w:ascii="Calibri" w:hAnsi="Calibri" w:cs="Calibri"/>
        </w:rPr>
        <w:t xml:space="preserve">This </w:t>
      </w:r>
      <w:r w:rsidR="004648E4">
        <w:rPr>
          <w:rFonts w:ascii="Calibri" w:hAnsi="Calibri" w:cs="Calibri"/>
        </w:rPr>
        <w:t>guide</w:t>
      </w:r>
      <w:r w:rsidRPr="008D428F">
        <w:rPr>
          <w:rFonts w:ascii="Calibri" w:hAnsi="Calibri" w:cs="Calibri"/>
        </w:rPr>
        <w:t xml:space="preserve"> shares</w:t>
      </w:r>
      <w:r w:rsidR="006127B8" w:rsidRPr="008D428F">
        <w:rPr>
          <w:rFonts w:ascii="Calibri" w:hAnsi="Calibri" w:cs="Calibri"/>
        </w:rPr>
        <w:t xml:space="preserve"> resources to help orient </w:t>
      </w:r>
      <w:r w:rsidRPr="008D428F">
        <w:rPr>
          <w:rFonts w:ascii="Calibri" w:hAnsi="Calibri" w:cs="Calibri"/>
        </w:rPr>
        <w:t xml:space="preserve">SPIA </w:t>
      </w:r>
      <w:r w:rsidR="006127B8" w:rsidRPr="008D428F">
        <w:rPr>
          <w:rFonts w:ascii="Calibri" w:hAnsi="Calibri" w:cs="Calibri"/>
        </w:rPr>
        <w:t xml:space="preserve">faculty </w:t>
      </w:r>
      <w:r w:rsidR="00DE54ED">
        <w:rPr>
          <w:rFonts w:ascii="Calibri" w:hAnsi="Calibri" w:cs="Calibri"/>
        </w:rPr>
        <w:t xml:space="preserve">to </w:t>
      </w:r>
      <w:r w:rsidRPr="008D428F">
        <w:rPr>
          <w:rFonts w:ascii="Calibri" w:hAnsi="Calibri" w:cs="Calibri"/>
        </w:rPr>
        <w:t>teaching with AI</w:t>
      </w:r>
      <w:r w:rsidR="006127B8" w:rsidRPr="008D428F">
        <w:rPr>
          <w:rFonts w:ascii="Calibri" w:hAnsi="Calibri" w:cs="Calibri"/>
        </w:rPr>
        <w:t xml:space="preserve">. </w:t>
      </w:r>
      <w:r w:rsidRPr="008D428F">
        <w:rPr>
          <w:rFonts w:ascii="Calibri" w:hAnsi="Calibri" w:cs="Calibri"/>
        </w:rPr>
        <w:t xml:space="preserve">Topics include: </w:t>
      </w:r>
      <w:r w:rsidR="006127B8" w:rsidRPr="008D428F">
        <w:rPr>
          <w:rFonts w:ascii="Calibri" w:hAnsi="Calibri" w:cs="Calibri"/>
        </w:rPr>
        <w:t xml:space="preserve">1) generic content about uses of </w:t>
      </w:r>
      <w:r w:rsidR="00051E64" w:rsidRPr="008D428F">
        <w:rPr>
          <w:rFonts w:ascii="Calibri" w:hAnsi="Calibri" w:cs="Calibri"/>
        </w:rPr>
        <w:t>AI</w:t>
      </w:r>
      <w:r w:rsidRPr="008D428F">
        <w:rPr>
          <w:rFonts w:ascii="Calibri" w:hAnsi="Calibri" w:cs="Calibri"/>
        </w:rPr>
        <w:t xml:space="preserve"> in the classroom</w:t>
      </w:r>
      <w:r w:rsidR="006127B8" w:rsidRPr="008D428F">
        <w:rPr>
          <w:rFonts w:ascii="Calibri" w:hAnsi="Calibri" w:cs="Calibri"/>
        </w:rPr>
        <w:t xml:space="preserve">; 2) </w:t>
      </w:r>
      <w:r w:rsidRPr="008D428F">
        <w:rPr>
          <w:rFonts w:ascii="Calibri" w:hAnsi="Calibri" w:cs="Calibri"/>
        </w:rPr>
        <w:t xml:space="preserve">AI information </w:t>
      </w:r>
      <w:r w:rsidR="00535A3F" w:rsidRPr="008D428F">
        <w:rPr>
          <w:rFonts w:ascii="Calibri" w:hAnsi="Calibri" w:cs="Calibri"/>
        </w:rPr>
        <w:t>in our subject areas; 3) tips on developing assessment</w:t>
      </w:r>
      <w:r w:rsidR="004F158D" w:rsidRPr="008D428F">
        <w:rPr>
          <w:rFonts w:ascii="Calibri" w:hAnsi="Calibri" w:cs="Calibri"/>
        </w:rPr>
        <w:t>s</w:t>
      </w:r>
      <w:r w:rsidR="00535A3F" w:rsidRPr="008D428F">
        <w:rPr>
          <w:rFonts w:ascii="Calibri" w:hAnsi="Calibri" w:cs="Calibri"/>
        </w:rPr>
        <w:t>; and 4) thoughts on</w:t>
      </w:r>
      <w:r w:rsidR="004F158D" w:rsidRPr="008D428F">
        <w:rPr>
          <w:rFonts w:ascii="Calibri" w:hAnsi="Calibri" w:cs="Calibri"/>
        </w:rPr>
        <w:t xml:space="preserve"> AI and the workplace for our graduates.</w:t>
      </w:r>
    </w:p>
    <w:p w14:paraId="50476765" w14:textId="4C93DF1B" w:rsidR="00B97CBD" w:rsidRPr="008D428F" w:rsidRDefault="004F158D" w:rsidP="00AE141B">
      <w:pPr>
        <w:rPr>
          <w:rFonts w:ascii="Calibri" w:hAnsi="Calibri" w:cs="Calibri"/>
        </w:rPr>
      </w:pPr>
      <w:r w:rsidRPr="008D428F">
        <w:rPr>
          <w:rFonts w:ascii="Calibri" w:hAnsi="Calibri" w:cs="Calibri"/>
        </w:rPr>
        <w:t xml:space="preserve">Note that </w:t>
      </w:r>
      <w:r w:rsidR="00357619" w:rsidRPr="008D428F">
        <w:rPr>
          <w:rFonts w:ascii="Calibri" w:hAnsi="Calibri" w:cs="Calibri"/>
        </w:rPr>
        <w:t xml:space="preserve">Holly </w:t>
      </w:r>
      <w:r w:rsidR="00253520" w:rsidRPr="008D428F">
        <w:rPr>
          <w:rFonts w:ascii="Calibri" w:hAnsi="Calibri" w:cs="Calibri"/>
        </w:rPr>
        <w:t xml:space="preserve">Tatum’s </w:t>
      </w:r>
      <w:hyperlink r:id="rId7" w:history="1">
        <w:r w:rsidR="00253520" w:rsidRPr="008D428F">
          <w:rPr>
            <w:rStyle w:val="Hyperlink"/>
            <w:rFonts w:ascii="Calibri" w:hAnsi="Calibri" w:cs="Calibri"/>
          </w:rPr>
          <w:t>brief article</w:t>
        </w:r>
      </w:hyperlink>
      <w:r w:rsidR="00253520" w:rsidRPr="008D428F">
        <w:rPr>
          <w:rFonts w:ascii="Calibri" w:hAnsi="Calibri" w:cs="Calibri"/>
        </w:rPr>
        <w:t xml:space="preserve"> is a</w:t>
      </w:r>
      <w:r w:rsidR="00815522" w:rsidRPr="008D428F">
        <w:rPr>
          <w:rFonts w:ascii="Calibri" w:hAnsi="Calibri" w:cs="Calibri"/>
        </w:rPr>
        <w:t xml:space="preserve">n overarching </w:t>
      </w:r>
      <w:r w:rsidRPr="008D428F">
        <w:rPr>
          <w:rFonts w:ascii="Calibri" w:hAnsi="Calibri" w:cs="Calibri"/>
        </w:rPr>
        <w:t xml:space="preserve">perspective on </w:t>
      </w:r>
      <w:r w:rsidR="00815522" w:rsidRPr="008D428F">
        <w:rPr>
          <w:rFonts w:ascii="Calibri" w:hAnsi="Calibri" w:cs="Calibri"/>
        </w:rPr>
        <w:t xml:space="preserve">how AI fits into </w:t>
      </w:r>
      <w:r w:rsidR="00F01174" w:rsidRPr="008D428F">
        <w:rPr>
          <w:rFonts w:ascii="Calibri" w:hAnsi="Calibri" w:cs="Calibri"/>
        </w:rPr>
        <w:t>an</w:t>
      </w:r>
      <w:r w:rsidR="00815522" w:rsidRPr="008D428F">
        <w:rPr>
          <w:rFonts w:ascii="Calibri" w:hAnsi="Calibri" w:cs="Calibri"/>
        </w:rPr>
        <w:t xml:space="preserve"> instructor’s</w:t>
      </w:r>
      <w:r w:rsidR="00357619" w:rsidRPr="008D428F">
        <w:rPr>
          <w:rFonts w:ascii="Calibri" w:hAnsi="Calibri" w:cs="Calibri"/>
        </w:rPr>
        <w:t xml:space="preserve"> learning goals. </w:t>
      </w:r>
      <w:r w:rsidR="00F01174" w:rsidRPr="008D428F">
        <w:rPr>
          <w:rFonts w:ascii="Calibri" w:hAnsi="Calibri" w:cs="Calibri"/>
        </w:rPr>
        <w:t>It is constructive for thinking about</w:t>
      </w:r>
      <w:r w:rsidR="00586F0C" w:rsidRPr="008D428F">
        <w:rPr>
          <w:rFonts w:ascii="Calibri" w:hAnsi="Calibri" w:cs="Calibri"/>
        </w:rPr>
        <w:t xml:space="preserve"> </w:t>
      </w:r>
      <w:r w:rsidR="002124DB" w:rsidRPr="002124DB">
        <w:rPr>
          <w:rFonts w:ascii="Calibri" w:hAnsi="Calibri" w:cs="Calibri"/>
        </w:rPr>
        <w:t>whether and when students could</w:t>
      </w:r>
      <w:r w:rsidR="00586F0C" w:rsidRPr="008D428F">
        <w:rPr>
          <w:rFonts w:ascii="Calibri" w:hAnsi="Calibri" w:cs="Calibri"/>
        </w:rPr>
        <w:t>/should</w:t>
      </w:r>
      <w:r w:rsidR="002124DB" w:rsidRPr="002124DB">
        <w:rPr>
          <w:rFonts w:ascii="Calibri" w:hAnsi="Calibri" w:cs="Calibri"/>
        </w:rPr>
        <w:t xml:space="preserve"> engage with AI tools </w:t>
      </w:r>
      <w:r w:rsidR="00586F0C" w:rsidRPr="008D428F">
        <w:rPr>
          <w:rFonts w:ascii="Calibri" w:hAnsi="Calibri" w:cs="Calibri"/>
        </w:rPr>
        <w:t xml:space="preserve">in </w:t>
      </w:r>
      <w:r w:rsidR="00F01174" w:rsidRPr="008D428F">
        <w:rPr>
          <w:rFonts w:ascii="Calibri" w:hAnsi="Calibri" w:cs="Calibri"/>
        </w:rPr>
        <w:t>courses</w:t>
      </w:r>
      <w:r w:rsidR="000A0484">
        <w:rPr>
          <w:rFonts w:ascii="Calibri" w:hAnsi="Calibri" w:cs="Calibri"/>
        </w:rPr>
        <w:t xml:space="preserve"> like ours</w:t>
      </w:r>
      <w:r w:rsidR="002124DB" w:rsidRPr="002124DB">
        <w:rPr>
          <w:rFonts w:ascii="Calibri" w:hAnsi="Calibri" w:cs="Calibri"/>
        </w:rPr>
        <w:t xml:space="preserve">. </w:t>
      </w:r>
    </w:p>
    <w:p w14:paraId="4AF0B368" w14:textId="44672B53" w:rsidR="00F01174" w:rsidRPr="00462B2B" w:rsidRDefault="00F01174" w:rsidP="00F01174">
      <w:pPr>
        <w:ind w:left="720"/>
        <w:rPr>
          <w:rFonts w:ascii="Calibri" w:hAnsi="Calibri" w:cs="Calibri"/>
          <w:sz w:val="28"/>
          <w:szCs w:val="28"/>
        </w:rPr>
      </w:pPr>
    </w:p>
    <w:p w14:paraId="32CEC997" w14:textId="37246E73" w:rsidR="00B97CBD" w:rsidRPr="00462B2B" w:rsidRDefault="00B97CBD" w:rsidP="00B97CBD">
      <w:pPr>
        <w:rPr>
          <w:rFonts w:ascii="Calibri" w:hAnsi="Calibri" w:cs="Calibri"/>
          <w:b/>
          <w:bCs/>
          <w:sz w:val="28"/>
          <w:szCs w:val="28"/>
        </w:rPr>
      </w:pPr>
      <w:r w:rsidRPr="00462B2B">
        <w:rPr>
          <w:rFonts w:ascii="Calibri" w:hAnsi="Calibri" w:cs="Calibri"/>
          <w:b/>
          <w:bCs/>
          <w:sz w:val="28"/>
          <w:szCs w:val="28"/>
        </w:rPr>
        <w:t xml:space="preserve">1. Generic Uses of AI in the Classroom </w:t>
      </w:r>
    </w:p>
    <w:p w14:paraId="798C6161" w14:textId="3ECE1C98" w:rsidR="00B97CBD" w:rsidRPr="008D428F" w:rsidRDefault="00B97CBD" w:rsidP="00B97CBD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8D428F">
        <w:rPr>
          <w:rFonts w:ascii="Calibri" w:hAnsi="Calibri" w:cs="Calibri"/>
        </w:rPr>
        <w:t xml:space="preserve">Generative AI for </w:t>
      </w:r>
      <w:r w:rsidR="00DE54ED">
        <w:rPr>
          <w:rFonts w:ascii="Calibri" w:hAnsi="Calibri" w:cs="Calibri"/>
        </w:rPr>
        <w:t>i</w:t>
      </w:r>
      <w:r w:rsidRPr="008D428F">
        <w:rPr>
          <w:rFonts w:ascii="Calibri" w:hAnsi="Calibri" w:cs="Calibri"/>
        </w:rPr>
        <w:t>nstructors</w:t>
      </w:r>
      <w:r w:rsidR="00AA6F30" w:rsidRPr="008D428F">
        <w:rPr>
          <w:rFonts w:ascii="Calibri" w:hAnsi="Calibri" w:cs="Calibri"/>
        </w:rPr>
        <w:t xml:space="preserve"> (UGA CTL)</w:t>
      </w:r>
      <w:r w:rsidRPr="008D428F">
        <w:rPr>
          <w:rFonts w:ascii="Calibri" w:hAnsi="Calibri" w:cs="Calibri"/>
        </w:rPr>
        <w:t xml:space="preserve"> (</w:t>
      </w:r>
      <w:hyperlink r:id="rId8" w:history="1">
        <w:r w:rsidRPr="008D428F">
          <w:rPr>
            <w:rStyle w:val="Hyperlink"/>
            <w:rFonts w:ascii="Calibri" w:hAnsi="Calibri" w:cs="Calibri"/>
          </w:rPr>
          <w:t>https://ctl.uga.edu/teaching-resources/establishing-your-syllabus/samplesyllabuspolicies/</w:t>
        </w:r>
      </w:hyperlink>
      <w:r w:rsidRPr="008D428F">
        <w:rPr>
          <w:rFonts w:ascii="Calibri" w:hAnsi="Calibri" w:cs="Calibri"/>
        </w:rPr>
        <w:t xml:space="preserve">) </w:t>
      </w:r>
    </w:p>
    <w:p w14:paraId="1E8E6921" w14:textId="78A950B4" w:rsidR="00B97CBD" w:rsidRPr="008D428F" w:rsidRDefault="00B97CBD" w:rsidP="00B97CBD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8D428F">
        <w:rPr>
          <w:rFonts w:ascii="Calibri" w:hAnsi="Calibri" w:cs="Calibri"/>
        </w:rPr>
        <w:t xml:space="preserve">Creative and </w:t>
      </w:r>
      <w:r w:rsidR="00DE54ED">
        <w:rPr>
          <w:rFonts w:ascii="Calibri" w:hAnsi="Calibri" w:cs="Calibri"/>
        </w:rPr>
        <w:t>c</w:t>
      </w:r>
      <w:r w:rsidRPr="008D428F">
        <w:rPr>
          <w:rFonts w:ascii="Calibri" w:hAnsi="Calibri" w:cs="Calibri"/>
        </w:rPr>
        <w:t xml:space="preserve">ritical </w:t>
      </w:r>
      <w:r w:rsidR="00DE54ED">
        <w:rPr>
          <w:rFonts w:ascii="Calibri" w:hAnsi="Calibri" w:cs="Calibri"/>
        </w:rPr>
        <w:t>e</w:t>
      </w:r>
      <w:r w:rsidRPr="008D428F">
        <w:rPr>
          <w:rFonts w:ascii="Calibri" w:hAnsi="Calibri" w:cs="Calibri"/>
        </w:rPr>
        <w:t xml:space="preserve">ngagement with AI in </w:t>
      </w:r>
      <w:r w:rsidR="00DE54ED">
        <w:rPr>
          <w:rFonts w:ascii="Calibri" w:hAnsi="Calibri" w:cs="Calibri"/>
        </w:rPr>
        <w:t>e</w:t>
      </w:r>
      <w:r w:rsidRPr="008D428F">
        <w:rPr>
          <w:rFonts w:ascii="Calibri" w:hAnsi="Calibri" w:cs="Calibri"/>
        </w:rPr>
        <w:t>ducation</w:t>
      </w:r>
      <w:r w:rsidR="00AA6F30" w:rsidRPr="008D428F">
        <w:rPr>
          <w:rFonts w:ascii="Calibri" w:hAnsi="Calibri" w:cs="Calibri"/>
        </w:rPr>
        <w:t xml:space="preserve"> (AI Pedagogy Project/Harvard)</w:t>
      </w:r>
      <w:r w:rsidRPr="008D428F">
        <w:rPr>
          <w:rFonts w:ascii="Calibri" w:hAnsi="Calibri" w:cs="Calibri"/>
        </w:rPr>
        <w:t xml:space="preserve"> (</w:t>
      </w:r>
      <w:hyperlink r:id="rId9" w:history="1">
        <w:r w:rsidR="00AA6F30" w:rsidRPr="008D428F">
          <w:rPr>
            <w:rStyle w:val="Hyperlink"/>
            <w:rFonts w:ascii="Calibri" w:hAnsi="Calibri" w:cs="Calibri"/>
          </w:rPr>
          <w:t>https://aipedagogy.org/</w:t>
        </w:r>
      </w:hyperlink>
      <w:r w:rsidR="00AA6F30" w:rsidRPr="008D428F">
        <w:rPr>
          <w:rFonts w:ascii="Calibri" w:hAnsi="Calibri" w:cs="Calibri"/>
        </w:rPr>
        <w:t xml:space="preserve">) </w:t>
      </w:r>
    </w:p>
    <w:p w14:paraId="30FB40B7" w14:textId="1979ADB5" w:rsidR="002124DB" w:rsidRPr="008D428F" w:rsidRDefault="00AA6F30" w:rsidP="000D7A0B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8D428F">
        <w:rPr>
          <w:rFonts w:ascii="Calibri" w:hAnsi="Calibri" w:cs="Calibri"/>
        </w:rPr>
        <w:t xml:space="preserve">Four </w:t>
      </w:r>
      <w:r w:rsidR="00DE54ED">
        <w:rPr>
          <w:rFonts w:ascii="Calibri" w:hAnsi="Calibri" w:cs="Calibri"/>
        </w:rPr>
        <w:t>s</w:t>
      </w:r>
      <w:r w:rsidRPr="008D428F">
        <w:rPr>
          <w:rFonts w:ascii="Calibri" w:hAnsi="Calibri" w:cs="Calibri"/>
        </w:rPr>
        <w:t xml:space="preserve">teps to </w:t>
      </w:r>
      <w:r w:rsidR="00DE54ED">
        <w:rPr>
          <w:rFonts w:ascii="Calibri" w:hAnsi="Calibri" w:cs="Calibri"/>
        </w:rPr>
        <w:t>d</w:t>
      </w:r>
      <w:r w:rsidRPr="008D428F">
        <w:rPr>
          <w:rFonts w:ascii="Calibri" w:hAnsi="Calibri" w:cs="Calibri"/>
        </w:rPr>
        <w:t>esign an AI-</w:t>
      </w:r>
      <w:r w:rsidR="00DE54ED">
        <w:rPr>
          <w:rFonts w:ascii="Calibri" w:hAnsi="Calibri" w:cs="Calibri"/>
        </w:rPr>
        <w:t>r</w:t>
      </w:r>
      <w:r w:rsidRPr="008D428F">
        <w:rPr>
          <w:rFonts w:ascii="Calibri" w:hAnsi="Calibri" w:cs="Calibri"/>
        </w:rPr>
        <w:t xml:space="preserve">esilient </w:t>
      </w:r>
      <w:r w:rsidR="00DE54ED">
        <w:rPr>
          <w:rFonts w:ascii="Calibri" w:hAnsi="Calibri" w:cs="Calibri"/>
        </w:rPr>
        <w:t>l</w:t>
      </w:r>
      <w:r w:rsidRPr="008D428F">
        <w:rPr>
          <w:rFonts w:ascii="Calibri" w:hAnsi="Calibri" w:cs="Calibri"/>
        </w:rPr>
        <w:t xml:space="preserve">earning </w:t>
      </w:r>
      <w:r w:rsidR="00DE54ED">
        <w:rPr>
          <w:rFonts w:ascii="Calibri" w:hAnsi="Calibri" w:cs="Calibri"/>
        </w:rPr>
        <w:t>e</w:t>
      </w:r>
      <w:r w:rsidRPr="008D428F">
        <w:rPr>
          <w:rFonts w:ascii="Calibri" w:hAnsi="Calibri" w:cs="Calibri"/>
        </w:rPr>
        <w:t>xperience (MIT) (</w:t>
      </w:r>
      <w:hyperlink r:id="rId10" w:history="1">
        <w:r w:rsidRPr="008D428F">
          <w:rPr>
            <w:rStyle w:val="Hyperlink"/>
            <w:rFonts w:ascii="Calibri" w:hAnsi="Calibri" w:cs="Calibri"/>
          </w:rPr>
          <w:t>https://mitsloanedtech.mit.edu/ai/teach/4-steps-to-design-an-ai-resilient-learning-experience/</w:t>
        </w:r>
      </w:hyperlink>
      <w:r w:rsidRPr="008D428F">
        <w:rPr>
          <w:rFonts w:ascii="Calibri" w:hAnsi="Calibri" w:cs="Calibri"/>
        </w:rPr>
        <w:t xml:space="preserve">) </w:t>
      </w:r>
    </w:p>
    <w:p w14:paraId="77C5561A" w14:textId="4BAAF363" w:rsidR="00827347" w:rsidRPr="008D428F" w:rsidRDefault="00827347" w:rsidP="000D7A0B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8D428F">
        <w:rPr>
          <w:rFonts w:ascii="Calibri" w:hAnsi="Calibri" w:cs="Calibri"/>
        </w:rPr>
        <w:t xml:space="preserve">Integrating AI into </w:t>
      </w:r>
      <w:r w:rsidR="00DE54ED">
        <w:rPr>
          <w:rFonts w:ascii="Calibri" w:hAnsi="Calibri" w:cs="Calibri"/>
        </w:rPr>
        <w:t>a</w:t>
      </w:r>
      <w:r w:rsidRPr="008D428F">
        <w:rPr>
          <w:rFonts w:ascii="Calibri" w:hAnsi="Calibri" w:cs="Calibri"/>
        </w:rPr>
        <w:t xml:space="preserve">ssignments (also useful for </w:t>
      </w:r>
      <w:r w:rsidRPr="00217E26">
        <w:rPr>
          <w:rFonts w:ascii="Calibri" w:hAnsi="Calibri" w:cs="Calibri"/>
        </w:rPr>
        <w:t>assessments</w:t>
      </w:r>
      <w:r w:rsidRPr="008D428F">
        <w:rPr>
          <w:rFonts w:ascii="Calibri" w:hAnsi="Calibri" w:cs="Calibri"/>
        </w:rPr>
        <w:t>) (Stanford) (</w:t>
      </w:r>
      <w:hyperlink r:id="rId11" w:history="1">
        <w:r w:rsidRPr="008D428F">
          <w:rPr>
            <w:rStyle w:val="Hyperlink"/>
            <w:rFonts w:ascii="Calibri" w:hAnsi="Calibri" w:cs="Calibri"/>
          </w:rPr>
          <w:t>https://teachingcommons.stanford.edu/teaching-guides/artificial-intelligence-teaching-guide/integrating-ai-assignments</w:t>
        </w:r>
      </w:hyperlink>
      <w:r w:rsidRPr="008D428F">
        <w:rPr>
          <w:rFonts w:ascii="Calibri" w:hAnsi="Calibri" w:cs="Calibri"/>
        </w:rPr>
        <w:t xml:space="preserve">) </w:t>
      </w:r>
    </w:p>
    <w:p w14:paraId="1AFCDC5C" w14:textId="27B55405" w:rsidR="007D4E6B" w:rsidRPr="008D428F" w:rsidRDefault="007D4E6B" w:rsidP="000D7A0B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8D428F">
        <w:rPr>
          <w:rFonts w:ascii="Calibri" w:hAnsi="Calibri" w:cs="Calibri"/>
        </w:rPr>
        <w:t xml:space="preserve">Examples &amp; </w:t>
      </w:r>
      <w:r w:rsidR="00DE54ED">
        <w:rPr>
          <w:rFonts w:ascii="Calibri" w:hAnsi="Calibri" w:cs="Calibri"/>
        </w:rPr>
        <w:t>i</w:t>
      </w:r>
      <w:r w:rsidRPr="008D428F">
        <w:rPr>
          <w:rFonts w:ascii="Calibri" w:hAnsi="Calibri" w:cs="Calibri"/>
        </w:rPr>
        <w:t xml:space="preserve">deas for </w:t>
      </w:r>
      <w:r w:rsidR="00DE54ED">
        <w:rPr>
          <w:rFonts w:ascii="Calibri" w:hAnsi="Calibri" w:cs="Calibri"/>
        </w:rPr>
        <w:t>u</w:t>
      </w:r>
      <w:r w:rsidRPr="008D428F">
        <w:rPr>
          <w:rFonts w:ascii="Calibri" w:hAnsi="Calibri" w:cs="Calibri"/>
        </w:rPr>
        <w:t xml:space="preserve">sing AI for </w:t>
      </w:r>
      <w:r w:rsidR="00DE54ED">
        <w:rPr>
          <w:rFonts w:ascii="Calibri" w:hAnsi="Calibri" w:cs="Calibri"/>
        </w:rPr>
        <w:t>y</w:t>
      </w:r>
      <w:r w:rsidRPr="008D428F">
        <w:rPr>
          <w:rFonts w:ascii="Calibri" w:hAnsi="Calibri" w:cs="Calibri"/>
        </w:rPr>
        <w:t xml:space="preserve">our </w:t>
      </w:r>
      <w:r w:rsidR="00DE54ED">
        <w:rPr>
          <w:rFonts w:ascii="Calibri" w:hAnsi="Calibri" w:cs="Calibri"/>
        </w:rPr>
        <w:t>t</w:t>
      </w:r>
      <w:r w:rsidRPr="008D428F">
        <w:rPr>
          <w:rFonts w:ascii="Calibri" w:hAnsi="Calibri" w:cs="Calibri"/>
        </w:rPr>
        <w:t>eaching (Harvard) (</w:t>
      </w:r>
      <w:hyperlink r:id="rId12" w:history="1">
        <w:r w:rsidRPr="008D428F">
          <w:rPr>
            <w:rStyle w:val="Hyperlink"/>
            <w:rFonts w:ascii="Calibri" w:hAnsi="Calibri" w:cs="Calibri"/>
          </w:rPr>
          <w:t>https://bokcenter.harvard.edu/examples-and-ideas-for-using-AI-for-your-teaching</w:t>
        </w:r>
      </w:hyperlink>
      <w:r w:rsidRPr="008D428F">
        <w:rPr>
          <w:rFonts w:ascii="Calibri" w:hAnsi="Calibri" w:cs="Calibri"/>
        </w:rPr>
        <w:t xml:space="preserve">) </w:t>
      </w:r>
    </w:p>
    <w:p w14:paraId="468246FA" w14:textId="69159703" w:rsidR="00550D68" w:rsidRPr="008D428F" w:rsidRDefault="000A0484" w:rsidP="00DE54ED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Vid</w:t>
      </w:r>
      <w:r w:rsidR="00550D68" w:rsidRPr="008D428F">
        <w:rPr>
          <w:rFonts w:ascii="Calibri" w:hAnsi="Calibri" w:cs="Calibri"/>
        </w:rPr>
        <w:t xml:space="preserve">eos from UGA </w:t>
      </w:r>
      <w:r w:rsidR="000B65AC" w:rsidRPr="008D428F">
        <w:rPr>
          <w:rFonts w:ascii="Calibri" w:hAnsi="Calibri" w:cs="Calibri"/>
        </w:rPr>
        <w:t>CTL</w:t>
      </w:r>
      <w:r w:rsidR="00550D68" w:rsidRPr="008D428F">
        <w:rPr>
          <w:rFonts w:ascii="Calibri" w:hAnsi="Calibri" w:cs="Calibri"/>
        </w:rPr>
        <w:t xml:space="preserve"> on</w:t>
      </w:r>
      <w:r w:rsidR="00DE54ED">
        <w:rPr>
          <w:rFonts w:ascii="Calibri" w:hAnsi="Calibri" w:cs="Calibri"/>
        </w:rPr>
        <w:t>:</w:t>
      </w:r>
      <w:r w:rsidR="00550D68" w:rsidRPr="008D428F">
        <w:rPr>
          <w:rFonts w:ascii="Calibri" w:hAnsi="Calibri" w:cs="Calibri"/>
        </w:rPr>
        <w:t xml:space="preserve"> prompting AI; AI for teachers; and AI for students</w:t>
      </w:r>
    </w:p>
    <w:p w14:paraId="63D184F5" w14:textId="6C737EA8" w:rsidR="00550D68" w:rsidRPr="00EA4A4E" w:rsidRDefault="00550D68" w:rsidP="00944D18">
      <w:pPr>
        <w:numPr>
          <w:ilvl w:val="0"/>
          <w:numId w:val="11"/>
        </w:numPr>
        <w:tabs>
          <w:tab w:val="clear" w:pos="1080"/>
          <w:tab w:val="num" w:pos="1440"/>
        </w:tabs>
        <w:spacing w:after="0" w:line="240" w:lineRule="auto"/>
        <w:rPr>
          <w:rFonts w:ascii="Calibri" w:hAnsi="Calibri" w:cs="Calibri"/>
          <w:sz w:val="22"/>
          <w:szCs w:val="22"/>
        </w:rPr>
      </w:pPr>
      <w:hyperlink r:id="rId13" w:tgtFrame="_blank" w:history="1">
        <w:r w:rsidRPr="00EA4A4E">
          <w:rPr>
            <w:rStyle w:val="Hyperlink"/>
            <w:rFonts w:ascii="Calibri" w:hAnsi="Calibri" w:cs="Calibri"/>
            <w:sz w:val="22"/>
            <w:szCs w:val="22"/>
          </w:rPr>
          <w:t>Prompting AI</w:t>
        </w:r>
      </w:hyperlink>
    </w:p>
    <w:p w14:paraId="77E68B35" w14:textId="30D47E18" w:rsidR="00550D68" w:rsidRPr="00EA4A4E" w:rsidRDefault="00550D68" w:rsidP="00944D18">
      <w:pPr>
        <w:numPr>
          <w:ilvl w:val="0"/>
          <w:numId w:val="11"/>
        </w:numPr>
        <w:tabs>
          <w:tab w:val="clear" w:pos="1080"/>
          <w:tab w:val="num" w:pos="1440"/>
        </w:tabs>
        <w:spacing w:after="0" w:line="240" w:lineRule="auto"/>
        <w:rPr>
          <w:rFonts w:ascii="Calibri" w:hAnsi="Calibri" w:cs="Calibri"/>
          <w:sz w:val="22"/>
          <w:szCs w:val="22"/>
        </w:rPr>
      </w:pPr>
      <w:hyperlink r:id="rId14" w:tgtFrame="_blank" w:history="1">
        <w:r w:rsidRPr="00EA4A4E">
          <w:rPr>
            <w:rStyle w:val="Hyperlink"/>
            <w:rFonts w:ascii="Calibri" w:hAnsi="Calibri" w:cs="Calibri"/>
            <w:sz w:val="22"/>
            <w:szCs w:val="22"/>
          </w:rPr>
          <w:t>AI for Teachers</w:t>
        </w:r>
      </w:hyperlink>
    </w:p>
    <w:p w14:paraId="0687B98F" w14:textId="3B63B3D5" w:rsidR="00F2400E" w:rsidRPr="00944D18" w:rsidRDefault="00550D68" w:rsidP="00944D18">
      <w:pPr>
        <w:numPr>
          <w:ilvl w:val="0"/>
          <w:numId w:val="11"/>
        </w:numPr>
        <w:tabs>
          <w:tab w:val="clear" w:pos="1080"/>
          <w:tab w:val="num" w:pos="1440"/>
        </w:tabs>
        <w:spacing w:after="0" w:line="240" w:lineRule="auto"/>
        <w:rPr>
          <w:rFonts w:ascii="Calibri" w:hAnsi="Calibri" w:cs="Calibri"/>
          <w:sz w:val="22"/>
          <w:szCs w:val="22"/>
        </w:rPr>
      </w:pPr>
      <w:hyperlink r:id="rId15" w:tgtFrame="_blank" w:history="1">
        <w:r w:rsidRPr="00EA4A4E">
          <w:rPr>
            <w:rStyle w:val="Hyperlink"/>
            <w:rFonts w:ascii="Calibri" w:hAnsi="Calibri" w:cs="Calibri"/>
            <w:sz w:val="22"/>
            <w:szCs w:val="22"/>
          </w:rPr>
          <w:t>AI for Students</w:t>
        </w:r>
      </w:hyperlink>
    </w:p>
    <w:p w14:paraId="773CE0FD" w14:textId="77777777" w:rsidR="00E96047" w:rsidRPr="00AE141B" w:rsidRDefault="00E96047" w:rsidP="00944D18">
      <w:pPr>
        <w:spacing w:after="0" w:line="240" w:lineRule="auto"/>
        <w:rPr>
          <w:rFonts w:ascii="Calibri" w:hAnsi="Calibri" w:cs="Calibri"/>
        </w:rPr>
      </w:pPr>
    </w:p>
    <w:p w14:paraId="1E1F5479" w14:textId="36DDAED5" w:rsidR="000D7A0B" w:rsidRPr="000D7A0B" w:rsidRDefault="00F2400E" w:rsidP="000D7A0B">
      <w:pPr>
        <w:rPr>
          <w:rFonts w:ascii="Calibri" w:hAnsi="Calibri" w:cs="Calibri"/>
          <w:b/>
          <w:bCs/>
          <w:sz w:val="28"/>
          <w:szCs w:val="28"/>
        </w:rPr>
      </w:pPr>
      <w:r w:rsidRPr="00462B2B">
        <w:rPr>
          <w:rFonts w:ascii="Calibri" w:hAnsi="Calibri" w:cs="Calibri"/>
          <w:b/>
          <w:bCs/>
          <w:sz w:val="28"/>
          <w:szCs w:val="28"/>
        </w:rPr>
        <w:t>2</w:t>
      </w:r>
      <w:r w:rsidR="000D7A0B" w:rsidRPr="000D7A0B">
        <w:rPr>
          <w:rFonts w:ascii="Calibri" w:hAnsi="Calibri" w:cs="Calibri"/>
          <w:b/>
          <w:bCs/>
          <w:sz w:val="28"/>
          <w:szCs w:val="28"/>
        </w:rPr>
        <w:t xml:space="preserve">. Pedagogical Tools: AI </w:t>
      </w:r>
      <w:r w:rsidR="005C19F9" w:rsidRPr="00462B2B">
        <w:rPr>
          <w:rFonts w:ascii="Calibri" w:hAnsi="Calibri" w:cs="Calibri"/>
          <w:b/>
          <w:bCs/>
          <w:sz w:val="28"/>
          <w:szCs w:val="28"/>
        </w:rPr>
        <w:t xml:space="preserve">in </w:t>
      </w:r>
      <w:r w:rsidR="00051E64" w:rsidRPr="00462B2B">
        <w:rPr>
          <w:rFonts w:ascii="Calibri" w:hAnsi="Calibri" w:cs="Calibri"/>
          <w:b/>
          <w:bCs/>
          <w:sz w:val="28"/>
          <w:szCs w:val="28"/>
        </w:rPr>
        <w:t>Political Science</w:t>
      </w:r>
      <w:r w:rsidR="00C32B32" w:rsidRPr="00462B2B">
        <w:rPr>
          <w:rFonts w:ascii="Calibri" w:hAnsi="Calibri" w:cs="Calibri"/>
          <w:b/>
          <w:bCs/>
          <w:sz w:val="28"/>
          <w:szCs w:val="28"/>
        </w:rPr>
        <w:t xml:space="preserve"> and Related Fields</w:t>
      </w:r>
    </w:p>
    <w:p w14:paraId="7C8106DF" w14:textId="2963AFC1" w:rsidR="00AC168B" w:rsidRDefault="00AC168B" w:rsidP="00E96047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8D428F">
        <w:rPr>
          <w:rFonts w:ascii="Calibri" w:hAnsi="Calibri" w:cs="Calibri"/>
        </w:rPr>
        <w:t xml:space="preserve">Various </w:t>
      </w:r>
      <w:r w:rsidR="00EC28EB">
        <w:rPr>
          <w:rFonts w:ascii="Calibri" w:hAnsi="Calibri" w:cs="Calibri"/>
        </w:rPr>
        <w:t xml:space="preserve">AI pedagogical ideas/tools for </w:t>
      </w:r>
      <w:r w:rsidR="001402B8">
        <w:rPr>
          <w:rFonts w:ascii="Calibri" w:hAnsi="Calibri" w:cs="Calibri"/>
        </w:rPr>
        <w:t>politics</w:t>
      </w:r>
      <w:r w:rsidR="00EC28EB">
        <w:rPr>
          <w:rFonts w:ascii="Calibri" w:hAnsi="Calibri" w:cs="Calibri"/>
        </w:rPr>
        <w:t xml:space="preserve"> and international aff</w:t>
      </w:r>
      <w:r w:rsidR="00EA4A4E">
        <w:rPr>
          <w:rFonts w:ascii="Calibri" w:hAnsi="Calibri" w:cs="Calibri"/>
        </w:rPr>
        <w:t>airs</w:t>
      </w:r>
    </w:p>
    <w:p w14:paraId="2CFDFB26" w14:textId="4EEAF1F8" w:rsidR="002078A5" w:rsidRPr="00EA4A4E" w:rsidRDefault="002078A5" w:rsidP="002078A5">
      <w:pPr>
        <w:numPr>
          <w:ilvl w:val="0"/>
          <w:numId w:val="1"/>
        </w:numPr>
        <w:tabs>
          <w:tab w:val="clear" w:pos="720"/>
        </w:tabs>
        <w:ind w:left="1080"/>
        <w:rPr>
          <w:rFonts w:ascii="Calibri" w:hAnsi="Calibri" w:cs="Calibri"/>
          <w:sz w:val="22"/>
          <w:szCs w:val="22"/>
        </w:rPr>
      </w:pPr>
      <w:r w:rsidRPr="00EA4A4E">
        <w:rPr>
          <w:rFonts w:ascii="Calibri" w:hAnsi="Calibri" w:cs="Calibri"/>
          <w:sz w:val="22"/>
          <w:szCs w:val="22"/>
        </w:rPr>
        <w:t>A</w:t>
      </w:r>
      <w:r w:rsidR="002E0213">
        <w:rPr>
          <w:rFonts w:ascii="Calibri" w:hAnsi="Calibri" w:cs="Calibri"/>
          <w:sz w:val="22"/>
          <w:szCs w:val="22"/>
        </w:rPr>
        <w:t>PS</w:t>
      </w:r>
      <w:r w:rsidRPr="00EA4A4E">
        <w:rPr>
          <w:rFonts w:ascii="Calibri" w:hAnsi="Calibri" w:cs="Calibri"/>
          <w:sz w:val="22"/>
          <w:szCs w:val="22"/>
        </w:rPr>
        <w:t>A: Artificial Intelligence in the Political Science Classroom: Resource Collection (</w:t>
      </w:r>
      <w:hyperlink r:id="rId16" w:history="1">
        <w:r w:rsidRPr="00EA4A4E">
          <w:rPr>
            <w:rStyle w:val="Hyperlink"/>
            <w:rFonts w:ascii="Calibri" w:hAnsi="Calibri" w:cs="Calibri"/>
            <w:sz w:val="22"/>
            <w:szCs w:val="22"/>
          </w:rPr>
          <w:t>https://educate.apsanet.org/artificial-intelligence-in-the-political-science-classroom-resource-collection</w:t>
        </w:r>
      </w:hyperlink>
      <w:r w:rsidRPr="00EA4A4E">
        <w:rPr>
          <w:rFonts w:ascii="Calibri" w:hAnsi="Calibri" w:cs="Calibri"/>
          <w:sz w:val="22"/>
          <w:szCs w:val="22"/>
        </w:rPr>
        <w:t>)</w:t>
      </w:r>
    </w:p>
    <w:p w14:paraId="67A3DFC4" w14:textId="34D14F74" w:rsidR="002078A5" w:rsidRPr="002078A5" w:rsidRDefault="002078A5" w:rsidP="00E96047">
      <w:pPr>
        <w:numPr>
          <w:ilvl w:val="0"/>
          <w:numId w:val="1"/>
        </w:numPr>
        <w:spacing w:after="0"/>
        <w:rPr>
          <w:rFonts w:ascii="Calibri" w:hAnsi="Calibri" w:cs="Calibri"/>
          <w:b/>
          <w:bCs/>
        </w:rPr>
      </w:pPr>
      <w:r w:rsidRPr="002078A5">
        <w:rPr>
          <w:rFonts w:ascii="Calibri" w:hAnsi="Calibri" w:cs="Calibri"/>
        </w:rPr>
        <w:t>General political science</w:t>
      </w:r>
    </w:p>
    <w:p w14:paraId="5B908B13" w14:textId="1B9ECF32" w:rsidR="002078A5" w:rsidRPr="00EA4A4E" w:rsidRDefault="002078A5" w:rsidP="00091650">
      <w:pPr>
        <w:numPr>
          <w:ilvl w:val="1"/>
          <w:numId w:val="16"/>
        </w:numPr>
        <w:ind w:left="1080"/>
        <w:rPr>
          <w:rFonts w:ascii="Calibri" w:hAnsi="Calibri" w:cs="Calibri"/>
          <w:b/>
          <w:bCs/>
          <w:sz w:val="22"/>
          <w:szCs w:val="22"/>
        </w:rPr>
      </w:pPr>
      <w:r w:rsidRPr="00EA4A4E">
        <w:rPr>
          <w:rFonts w:ascii="Calibri" w:hAnsi="Calibri" w:cs="Calibri"/>
          <w:sz w:val="22"/>
          <w:szCs w:val="22"/>
        </w:rPr>
        <w:lastRenderedPageBreak/>
        <w:t xml:space="preserve">Fear and </w:t>
      </w:r>
      <w:r w:rsidR="00530DE7" w:rsidRPr="00EA4A4E">
        <w:rPr>
          <w:rFonts w:ascii="Calibri" w:hAnsi="Calibri" w:cs="Calibri"/>
          <w:sz w:val="22"/>
          <w:szCs w:val="22"/>
        </w:rPr>
        <w:t>l</w:t>
      </w:r>
      <w:r w:rsidRPr="00EA4A4E">
        <w:rPr>
          <w:rFonts w:ascii="Calibri" w:hAnsi="Calibri" w:cs="Calibri"/>
          <w:sz w:val="22"/>
          <w:szCs w:val="22"/>
        </w:rPr>
        <w:t>oathing: ChatGPT in the political science classroom. (Ardoin and Hicks) (</w:t>
      </w:r>
      <w:hyperlink r:id="rId17" w:history="1">
        <w:r w:rsidRPr="00EA4A4E">
          <w:rPr>
            <w:rStyle w:val="Hyperlink"/>
            <w:rFonts w:ascii="Calibri" w:hAnsi="Calibri" w:cs="Calibri"/>
            <w:sz w:val="22"/>
            <w:szCs w:val="22"/>
          </w:rPr>
          <w:t>https://www.cambridge.org/core/journals/ps-political-science-and-politics/article/fear-and-loathing-chatgpt-in-the-political-science-classroom/E0C1D381AC0997C12CF9B775564DFDF9</w:t>
        </w:r>
      </w:hyperlink>
      <w:r w:rsidRPr="00EA4A4E">
        <w:rPr>
          <w:rFonts w:ascii="Calibri" w:hAnsi="Calibri" w:cs="Calibri"/>
          <w:sz w:val="22"/>
          <w:szCs w:val="22"/>
        </w:rPr>
        <w:t xml:space="preserve">) </w:t>
      </w:r>
    </w:p>
    <w:p w14:paraId="168EB863" w14:textId="163EE9D8" w:rsidR="000D7A0B" w:rsidRPr="008D428F" w:rsidRDefault="00462B2B" w:rsidP="00E9604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International affairs</w:t>
      </w:r>
    </w:p>
    <w:p w14:paraId="67C01E94" w14:textId="4F77B3B6" w:rsidR="00177358" w:rsidRPr="00EA4A4E" w:rsidRDefault="000D7A0B" w:rsidP="000D7A0B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A4A4E">
        <w:rPr>
          <w:rFonts w:ascii="Calibri" w:hAnsi="Calibri" w:cs="Calibri"/>
          <w:sz w:val="22"/>
          <w:szCs w:val="22"/>
        </w:rPr>
        <w:t xml:space="preserve">Leveraging AI for </w:t>
      </w:r>
      <w:r w:rsidR="00530DE7" w:rsidRPr="00EA4A4E">
        <w:rPr>
          <w:rFonts w:ascii="Calibri" w:hAnsi="Calibri" w:cs="Calibri"/>
          <w:sz w:val="22"/>
          <w:szCs w:val="22"/>
        </w:rPr>
        <w:t>i</w:t>
      </w:r>
      <w:r w:rsidRPr="00EA4A4E">
        <w:rPr>
          <w:rFonts w:ascii="Calibri" w:hAnsi="Calibri" w:cs="Calibri"/>
          <w:sz w:val="22"/>
          <w:szCs w:val="22"/>
        </w:rPr>
        <w:t xml:space="preserve">nnovative </w:t>
      </w:r>
      <w:r w:rsidR="00530DE7" w:rsidRPr="00EA4A4E">
        <w:rPr>
          <w:rFonts w:ascii="Calibri" w:hAnsi="Calibri" w:cs="Calibri"/>
          <w:sz w:val="22"/>
          <w:szCs w:val="22"/>
        </w:rPr>
        <w:t>a</w:t>
      </w:r>
      <w:r w:rsidRPr="00EA4A4E">
        <w:rPr>
          <w:rFonts w:ascii="Calibri" w:hAnsi="Calibri" w:cs="Calibri"/>
          <w:sz w:val="22"/>
          <w:szCs w:val="22"/>
        </w:rPr>
        <w:t xml:space="preserve">uthentic </w:t>
      </w:r>
      <w:r w:rsidR="00530DE7" w:rsidRPr="00EA4A4E">
        <w:rPr>
          <w:rFonts w:ascii="Calibri" w:hAnsi="Calibri" w:cs="Calibri"/>
          <w:sz w:val="22"/>
          <w:szCs w:val="22"/>
        </w:rPr>
        <w:t>a</w:t>
      </w:r>
      <w:r w:rsidRPr="00EA4A4E">
        <w:rPr>
          <w:rFonts w:ascii="Calibri" w:hAnsi="Calibri" w:cs="Calibri"/>
          <w:sz w:val="22"/>
          <w:szCs w:val="22"/>
        </w:rPr>
        <w:t>ssessment (Moreira &amp; Hadjipieris)</w:t>
      </w:r>
      <w:r w:rsidR="00F37840" w:rsidRPr="00EA4A4E">
        <w:rPr>
          <w:rFonts w:ascii="Calibri" w:hAnsi="Calibri" w:cs="Calibri"/>
          <w:sz w:val="22"/>
          <w:szCs w:val="22"/>
        </w:rPr>
        <w:t xml:space="preserve"> </w:t>
      </w:r>
      <w:r w:rsidR="00177358" w:rsidRPr="00EA4A4E">
        <w:rPr>
          <w:rFonts w:ascii="Calibri" w:hAnsi="Calibri" w:cs="Calibri"/>
          <w:sz w:val="22"/>
          <w:szCs w:val="22"/>
        </w:rPr>
        <w:t>(</w:t>
      </w:r>
      <w:hyperlink r:id="rId18" w:history="1">
        <w:r w:rsidR="00177358" w:rsidRPr="00EA4A4E">
          <w:rPr>
            <w:rStyle w:val="Hyperlink"/>
            <w:rFonts w:ascii="Calibri" w:hAnsi="Calibri" w:cs="Calibri"/>
            <w:sz w:val="22"/>
            <w:szCs w:val="22"/>
          </w:rPr>
          <w:t>https://journals.psu.edu/td/article/view/1806/1276</w:t>
        </w:r>
      </w:hyperlink>
      <w:r w:rsidR="00177358" w:rsidRPr="00EA4A4E">
        <w:rPr>
          <w:rFonts w:ascii="Calibri" w:hAnsi="Calibri" w:cs="Calibri"/>
          <w:sz w:val="22"/>
          <w:szCs w:val="22"/>
        </w:rPr>
        <w:t xml:space="preserve">) </w:t>
      </w:r>
    </w:p>
    <w:p w14:paraId="65A83673" w14:textId="3E1F3BE4" w:rsidR="001402B8" w:rsidRPr="00E96047" w:rsidRDefault="00B406EB" w:rsidP="00E96047">
      <w:pPr>
        <w:pStyle w:val="ListParagraph"/>
        <w:numPr>
          <w:ilvl w:val="0"/>
          <w:numId w:val="2"/>
        </w:numPr>
        <w:tabs>
          <w:tab w:val="clear" w:pos="1080"/>
        </w:tabs>
        <w:spacing w:after="0" w:line="240" w:lineRule="auto"/>
        <w:ind w:left="720" w:hanging="450"/>
        <w:rPr>
          <w:rFonts w:ascii="Calibri" w:hAnsi="Calibri" w:cs="Calibri"/>
        </w:rPr>
      </w:pPr>
      <w:r w:rsidRPr="008D428F">
        <w:rPr>
          <w:rFonts w:ascii="Calibri" w:hAnsi="Calibri" w:cs="Calibri"/>
        </w:rPr>
        <w:t xml:space="preserve">Politics and </w:t>
      </w:r>
      <w:r w:rsidR="00F844D5" w:rsidRPr="008D428F">
        <w:rPr>
          <w:rFonts w:ascii="Calibri" w:hAnsi="Calibri" w:cs="Calibri"/>
        </w:rPr>
        <w:t>c</w:t>
      </w:r>
      <w:r w:rsidRPr="008D428F">
        <w:rPr>
          <w:rFonts w:ascii="Calibri" w:hAnsi="Calibri" w:cs="Calibri"/>
        </w:rPr>
        <w:t>ogni</w:t>
      </w:r>
      <w:r w:rsidR="00EA4A4E">
        <w:rPr>
          <w:rFonts w:ascii="Calibri" w:hAnsi="Calibri" w:cs="Calibri"/>
        </w:rPr>
        <w:t>tive science</w:t>
      </w:r>
    </w:p>
    <w:p w14:paraId="37DB5DAA" w14:textId="75060EDD" w:rsidR="001402B8" w:rsidRPr="00EA4A4E" w:rsidRDefault="0094478A" w:rsidP="001402B8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EA4A4E">
        <w:rPr>
          <w:rFonts w:ascii="Calibri" w:hAnsi="Calibri" w:cs="Calibri"/>
          <w:sz w:val="22"/>
          <w:szCs w:val="22"/>
        </w:rPr>
        <w:t xml:space="preserve">Creative </w:t>
      </w:r>
      <w:r w:rsidR="00530DE7" w:rsidRPr="00EA4A4E">
        <w:rPr>
          <w:rFonts w:ascii="Calibri" w:hAnsi="Calibri" w:cs="Calibri"/>
          <w:sz w:val="22"/>
          <w:szCs w:val="22"/>
        </w:rPr>
        <w:t>p</w:t>
      </w:r>
      <w:r w:rsidRPr="00EA4A4E">
        <w:rPr>
          <w:rFonts w:ascii="Calibri" w:hAnsi="Calibri" w:cs="Calibri"/>
          <w:sz w:val="22"/>
          <w:szCs w:val="22"/>
        </w:rPr>
        <w:t xml:space="preserve">olitics in AI </w:t>
      </w:r>
      <w:r w:rsidR="00530DE7" w:rsidRPr="00EA4A4E">
        <w:rPr>
          <w:rFonts w:ascii="Calibri" w:hAnsi="Calibri" w:cs="Calibri"/>
          <w:sz w:val="22"/>
          <w:szCs w:val="22"/>
        </w:rPr>
        <w:t>e</w:t>
      </w:r>
      <w:r w:rsidRPr="00EA4A4E">
        <w:rPr>
          <w:rFonts w:ascii="Calibri" w:hAnsi="Calibri" w:cs="Calibri"/>
          <w:sz w:val="22"/>
          <w:szCs w:val="22"/>
        </w:rPr>
        <w:t>ducation (</w:t>
      </w:r>
      <w:hyperlink r:id="rId19" w:history="1">
        <w:r w:rsidRPr="00EA4A4E">
          <w:rPr>
            <w:rStyle w:val="Hyperlink"/>
            <w:rFonts w:ascii="Calibri" w:hAnsi="Calibri" w:cs="Calibri"/>
            <w:sz w:val="22"/>
            <w:szCs w:val="22"/>
          </w:rPr>
          <w:t>https://www.linkedin.com/pulse/beyond-chatgpt-10-evidence-based-ai-applications-hannah-young-fcct-rkcbe/</w:t>
        </w:r>
      </w:hyperlink>
      <w:r w:rsidRPr="00EA4A4E">
        <w:rPr>
          <w:rFonts w:ascii="Calibri" w:hAnsi="Calibri" w:cs="Calibri"/>
          <w:sz w:val="22"/>
          <w:szCs w:val="22"/>
        </w:rPr>
        <w:t>)</w:t>
      </w:r>
    </w:p>
    <w:p w14:paraId="41A09C08" w14:textId="77777777" w:rsidR="00091650" w:rsidRPr="00091650" w:rsidRDefault="00091650" w:rsidP="00091650">
      <w:pPr>
        <w:spacing w:after="0"/>
        <w:rPr>
          <w:rFonts w:ascii="Calibri" w:hAnsi="Calibri" w:cs="Calibri"/>
        </w:rPr>
      </w:pPr>
    </w:p>
    <w:p w14:paraId="2DB116D6" w14:textId="35B670A3" w:rsidR="00091650" w:rsidRPr="00E96047" w:rsidRDefault="00091650" w:rsidP="00E96047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091650">
        <w:rPr>
          <w:rFonts w:ascii="Calibri" w:hAnsi="Calibri" w:cs="Calibri"/>
        </w:rPr>
        <w:t xml:space="preserve">Political behavior </w:t>
      </w:r>
    </w:p>
    <w:p w14:paraId="10FB4374" w14:textId="0B4C9C68" w:rsidR="00091650" w:rsidRPr="00EA4A4E" w:rsidRDefault="00091650" w:rsidP="00091650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EA4A4E">
        <w:rPr>
          <w:rFonts w:ascii="Calibri" w:hAnsi="Calibri" w:cs="Calibri"/>
          <w:sz w:val="22"/>
          <w:szCs w:val="22"/>
        </w:rPr>
        <w:t xml:space="preserve">AI Is </w:t>
      </w:r>
      <w:r w:rsidR="00530DE7" w:rsidRPr="00EA4A4E">
        <w:rPr>
          <w:rFonts w:ascii="Calibri" w:hAnsi="Calibri" w:cs="Calibri"/>
          <w:sz w:val="22"/>
          <w:szCs w:val="22"/>
        </w:rPr>
        <w:t>t</w:t>
      </w:r>
      <w:r w:rsidRPr="00EA4A4E">
        <w:rPr>
          <w:rFonts w:ascii="Calibri" w:hAnsi="Calibri" w:cs="Calibri"/>
          <w:sz w:val="22"/>
          <w:szCs w:val="22"/>
        </w:rPr>
        <w:t xml:space="preserve">ransforming </w:t>
      </w:r>
      <w:r w:rsidR="00530DE7" w:rsidRPr="00EA4A4E">
        <w:rPr>
          <w:rFonts w:ascii="Calibri" w:hAnsi="Calibri" w:cs="Calibri"/>
          <w:sz w:val="22"/>
          <w:szCs w:val="22"/>
        </w:rPr>
        <w:t>p</w:t>
      </w:r>
      <w:r w:rsidRPr="00EA4A4E">
        <w:rPr>
          <w:rFonts w:ascii="Calibri" w:hAnsi="Calibri" w:cs="Calibri"/>
          <w:sz w:val="22"/>
          <w:szCs w:val="22"/>
        </w:rPr>
        <w:t xml:space="preserve">olitics, </w:t>
      </w:r>
      <w:r w:rsidR="00530DE7" w:rsidRPr="00EA4A4E">
        <w:rPr>
          <w:rFonts w:ascii="Calibri" w:hAnsi="Calibri" w:cs="Calibri"/>
          <w:sz w:val="22"/>
          <w:szCs w:val="22"/>
        </w:rPr>
        <w:t xml:space="preserve">much </w:t>
      </w:r>
      <w:r w:rsidRPr="00EA4A4E">
        <w:rPr>
          <w:rFonts w:ascii="Calibri" w:hAnsi="Calibri" w:cs="Calibri"/>
          <w:sz w:val="22"/>
          <w:szCs w:val="22"/>
        </w:rPr>
        <w:t xml:space="preserve">as </w:t>
      </w:r>
      <w:r w:rsidR="00530DE7" w:rsidRPr="00EA4A4E">
        <w:rPr>
          <w:rFonts w:ascii="Calibri" w:hAnsi="Calibri" w:cs="Calibri"/>
          <w:sz w:val="22"/>
          <w:szCs w:val="22"/>
        </w:rPr>
        <w:t>s</w:t>
      </w:r>
      <w:r w:rsidRPr="00EA4A4E">
        <w:rPr>
          <w:rFonts w:ascii="Calibri" w:hAnsi="Calibri" w:cs="Calibri"/>
          <w:sz w:val="22"/>
          <w:szCs w:val="22"/>
        </w:rPr>
        <w:t xml:space="preserve">ocial </w:t>
      </w:r>
      <w:r w:rsidR="00530DE7" w:rsidRPr="00EA4A4E">
        <w:rPr>
          <w:rFonts w:ascii="Calibri" w:hAnsi="Calibri" w:cs="Calibri"/>
          <w:sz w:val="22"/>
          <w:szCs w:val="22"/>
        </w:rPr>
        <w:t>m</w:t>
      </w:r>
      <w:r w:rsidRPr="00EA4A4E">
        <w:rPr>
          <w:rFonts w:ascii="Calibri" w:hAnsi="Calibri" w:cs="Calibri"/>
          <w:sz w:val="22"/>
          <w:szCs w:val="22"/>
        </w:rPr>
        <w:t xml:space="preserve">edia </w:t>
      </w:r>
      <w:r w:rsidR="00530DE7" w:rsidRPr="00EA4A4E">
        <w:rPr>
          <w:rFonts w:ascii="Calibri" w:hAnsi="Calibri" w:cs="Calibri"/>
          <w:sz w:val="22"/>
          <w:szCs w:val="22"/>
        </w:rPr>
        <w:t>d</w:t>
      </w:r>
      <w:r w:rsidRPr="00EA4A4E">
        <w:rPr>
          <w:rFonts w:ascii="Calibri" w:hAnsi="Calibri" w:cs="Calibri"/>
          <w:sz w:val="22"/>
          <w:szCs w:val="22"/>
        </w:rPr>
        <w:t>id (</w:t>
      </w:r>
      <w:r w:rsidRPr="00FC40F0">
        <w:rPr>
          <w:rFonts w:ascii="Calibri" w:hAnsi="Calibri" w:cs="Calibri"/>
          <w:i/>
          <w:iCs/>
          <w:sz w:val="22"/>
          <w:szCs w:val="22"/>
        </w:rPr>
        <w:t>Time</w:t>
      </w:r>
      <w:r w:rsidRPr="00EA4A4E">
        <w:rPr>
          <w:rFonts w:ascii="Calibri" w:hAnsi="Calibri" w:cs="Calibri"/>
          <w:sz w:val="22"/>
          <w:szCs w:val="22"/>
        </w:rPr>
        <w:t>) (</w:t>
      </w:r>
      <w:hyperlink r:id="rId20" w:history="1">
        <w:r w:rsidRPr="00EA4A4E">
          <w:rPr>
            <w:rStyle w:val="Hyperlink"/>
            <w:rFonts w:ascii="Calibri" w:hAnsi="Calibri" w:cs="Calibri"/>
            <w:sz w:val="22"/>
            <w:szCs w:val="22"/>
          </w:rPr>
          <w:t>https://time.com/7334897/how-ai-is-reshaping-politics/</w:t>
        </w:r>
      </w:hyperlink>
      <w:r w:rsidRPr="00EA4A4E">
        <w:rPr>
          <w:rFonts w:ascii="Calibri" w:hAnsi="Calibri" w:cs="Calibri"/>
          <w:sz w:val="22"/>
          <w:szCs w:val="22"/>
        </w:rPr>
        <w:t>)</w:t>
      </w:r>
    </w:p>
    <w:p w14:paraId="3AF7B3F2" w14:textId="77777777" w:rsidR="001402B8" w:rsidRPr="001402B8" w:rsidRDefault="001402B8" w:rsidP="00091650">
      <w:pPr>
        <w:spacing w:after="0" w:line="240" w:lineRule="auto"/>
        <w:rPr>
          <w:rFonts w:ascii="Calibri" w:hAnsi="Calibri" w:cs="Calibri"/>
        </w:rPr>
      </w:pPr>
    </w:p>
    <w:p w14:paraId="1B193C5D" w14:textId="036C1E6A" w:rsidR="001402B8" w:rsidRPr="00E96047" w:rsidRDefault="00BF7395" w:rsidP="00E96047">
      <w:pPr>
        <w:pStyle w:val="ListParagraph"/>
        <w:numPr>
          <w:ilvl w:val="0"/>
          <w:numId w:val="2"/>
        </w:numPr>
        <w:tabs>
          <w:tab w:val="clear" w:pos="1080"/>
        </w:tabs>
        <w:ind w:left="720" w:hanging="450"/>
        <w:rPr>
          <w:rFonts w:ascii="Calibri" w:hAnsi="Calibri" w:cs="Calibri"/>
        </w:rPr>
      </w:pPr>
      <w:r>
        <w:rPr>
          <w:rFonts w:ascii="Calibri" w:hAnsi="Calibri" w:cs="Calibri"/>
        </w:rPr>
        <w:t>Public affairs</w:t>
      </w:r>
    </w:p>
    <w:p w14:paraId="4DF81481" w14:textId="4F497BFC" w:rsidR="00F01174" w:rsidRPr="00EA4A4E" w:rsidRDefault="0094478A" w:rsidP="00AE141B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A4A4E">
        <w:rPr>
          <w:rFonts w:ascii="Calibri" w:hAnsi="Calibri" w:cs="Calibri"/>
          <w:sz w:val="22"/>
          <w:szCs w:val="22"/>
        </w:rPr>
        <w:t xml:space="preserve">Considering AI for the classroom (Zompetti, et al) </w:t>
      </w:r>
      <w:r w:rsidR="00091650" w:rsidRPr="00EA4A4E">
        <w:rPr>
          <w:rFonts w:ascii="Calibri" w:hAnsi="Calibri" w:cs="Calibri"/>
          <w:sz w:val="22"/>
          <w:szCs w:val="22"/>
        </w:rPr>
        <w:t>(</w:t>
      </w:r>
      <w:hyperlink r:id="rId21" w:history="1">
        <w:r w:rsidR="00091650" w:rsidRPr="00EA4A4E">
          <w:rPr>
            <w:rStyle w:val="Hyperlink"/>
            <w:sz w:val="22"/>
            <w:szCs w:val="22"/>
          </w:rPr>
          <w:t>https://www.ejournalofpublicaffairs.org/considering-ai-for-the-classroom-to-boost-civic-learning-and-democratic-engagement/</w:t>
        </w:r>
      </w:hyperlink>
      <w:r w:rsidR="00EA4A4E">
        <w:rPr>
          <w:sz w:val="22"/>
          <w:szCs w:val="22"/>
        </w:rPr>
        <w:t>)</w:t>
      </w:r>
    </w:p>
    <w:p w14:paraId="0D07134E" w14:textId="60F16010" w:rsidR="000D7A0B" w:rsidRPr="000D7A0B" w:rsidRDefault="00827347" w:rsidP="000D7A0B">
      <w:pPr>
        <w:rPr>
          <w:rFonts w:ascii="Calibri" w:hAnsi="Calibri" w:cs="Calibri"/>
          <w:b/>
          <w:bCs/>
          <w:sz w:val="28"/>
          <w:szCs w:val="28"/>
        </w:rPr>
      </w:pPr>
      <w:r w:rsidRPr="00462B2B">
        <w:rPr>
          <w:rFonts w:ascii="Calibri" w:hAnsi="Calibri" w:cs="Calibri"/>
          <w:b/>
          <w:bCs/>
          <w:sz w:val="28"/>
          <w:szCs w:val="28"/>
        </w:rPr>
        <w:t>3</w:t>
      </w:r>
      <w:r w:rsidR="000D7A0B" w:rsidRPr="000D7A0B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F844D5" w:rsidRPr="00462B2B">
        <w:rPr>
          <w:rFonts w:ascii="Calibri" w:hAnsi="Calibri" w:cs="Calibri"/>
          <w:b/>
          <w:bCs/>
          <w:sz w:val="28"/>
          <w:szCs w:val="28"/>
        </w:rPr>
        <w:t>Assessment/</w:t>
      </w:r>
      <w:r w:rsidR="000D7A0B" w:rsidRPr="000D7A0B">
        <w:rPr>
          <w:rFonts w:ascii="Calibri" w:hAnsi="Calibri" w:cs="Calibri"/>
          <w:b/>
          <w:bCs/>
          <w:sz w:val="28"/>
          <w:szCs w:val="28"/>
        </w:rPr>
        <w:t>Preventing AI Over-Reliance &amp; Cheating</w:t>
      </w:r>
    </w:p>
    <w:p w14:paraId="6BC12BFD" w14:textId="7AC29481" w:rsidR="004648E4" w:rsidRPr="00EA4A4E" w:rsidRDefault="000D7A0B" w:rsidP="004648E4">
      <w:pPr>
        <w:numPr>
          <w:ilvl w:val="0"/>
          <w:numId w:val="5"/>
        </w:numPr>
        <w:rPr>
          <w:rFonts w:ascii="Calibri" w:hAnsi="Calibri" w:cs="Calibri"/>
        </w:rPr>
      </w:pPr>
      <w:r w:rsidRPr="00EA4A4E">
        <w:rPr>
          <w:rFonts w:ascii="Calibri" w:hAnsi="Calibri" w:cs="Calibri"/>
        </w:rPr>
        <w:t>Teaching academic integrity in the era of AI</w:t>
      </w:r>
      <w:r w:rsidR="00253520" w:rsidRPr="00EA4A4E">
        <w:rPr>
          <w:rFonts w:ascii="Calibri" w:hAnsi="Calibri" w:cs="Calibri"/>
          <w:b/>
          <w:bCs/>
        </w:rPr>
        <w:t xml:space="preserve"> </w:t>
      </w:r>
      <w:r w:rsidR="00253520" w:rsidRPr="00EA4A4E">
        <w:rPr>
          <w:rFonts w:ascii="Calibri" w:hAnsi="Calibri" w:cs="Calibri"/>
        </w:rPr>
        <w:t>(Tatum)</w:t>
      </w:r>
      <w:r w:rsidR="0073612C" w:rsidRPr="00EA4A4E">
        <w:rPr>
          <w:rFonts w:ascii="Calibri" w:hAnsi="Calibri" w:cs="Calibri"/>
        </w:rPr>
        <w:t xml:space="preserve"> (</w:t>
      </w:r>
      <w:hyperlink r:id="rId22" w:history="1">
        <w:r w:rsidR="004648E4" w:rsidRPr="00EA4A4E">
          <w:rPr>
            <w:rStyle w:val="Hyperlink"/>
            <w:rFonts w:ascii="Calibri" w:hAnsi="Calibri" w:cs="Calibri"/>
          </w:rPr>
          <w:t>https://www.apa.org/ed/precollege/psychology-teacher-network/introductory-psychology/teaching-academic-integrity</w:t>
        </w:r>
      </w:hyperlink>
      <w:r w:rsidR="004648E4" w:rsidRPr="00EA4A4E">
        <w:rPr>
          <w:rFonts w:ascii="Calibri" w:hAnsi="Calibri" w:cs="Calibri"/>
        </w:rPr>
        <w:t xml:space="preserve">) </w:t>
      </w:r>
    </w:p>
    <w:p w14:paraId="436624CD" w14:textId="06BBBF51" w:rsidR="00F37840" w:rsidRPr="00EA4A4E" w:rsidRDefault="00F37840" w:rsidP="00F37840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EA4A4E">
        <w:rPr>
          <w:rFonts w:ascii="Calibri" w:hAnsi="Calibri" w:cs="Calibri"/>
        </w:rPr>
        <w:t xml:space="preserve">Integrating AI into </w:t>
      </w:r>
      <w:r w:rsidR="00530DE7" w:rsidRPr="00EA4A4E">
        <w:rPr>
          <w:rFonts w:ascii="Calibri" w:hAnsi="Calibri" w:cs="Calibri"/>
        </w:rPr>
        <w:t>a</w:t>
      </w:r>
      <w:r w:rsidRPr="00EA4A4E">
        <w:rPr>
          <w:rFonts w:ascii="Calibri" w:hAnsi="Calibri" w:cs="Calibri"/>
        </w:rPr>
        <w:t>ssignments (also useful for assessments) (Stanford) (</w:t>
      </w:r>
      <w:hyperlink r:id="rId23" w:history="1">
        <w:r w:rsidRPr="00EA4A4E">
          <w:rPr>
            <w:rStyle w:val="Hyperlink"/>
            <w:rFonts w:ascii="Calibri" w:hAnsi="Calibri" w:cs="Calibri"/>
          </w:rPr>
          <w:t>https://teachingcommons.stanford.edu/teaching-guides/artificial-intelligence-teaching-guide/integrating-ai-assignments</w:t>
        </w:r>
      </w:hyperlink>
      <w:r w:rsidRPr="00EA4A4E">
        <w:rPr>
          <w:rFonts w:ascii="Calibri" w:hAnsi="Calibri" w:cs="Calibri"/>
        </w:rPr>
        <w:t xml:space="preserve">) </w:t>
      </w:r>
    </w:p>
    <w:p w14:paraId="73C10549" w14:textId="44F0CC21" w:rsidR="000D7A0B" w:rsidRPr="00EA4A4E" w:rsidRDefault="002505F7" w:rsidP="000D7A0B">
      <w:pPr>
        <w:numPr>
          <w:ilvl w:val="0"/>
          <w:numId w:val="5"/>
        </w:numPr>
        <w:rPr>
          <w:rFonts w:ascii="Calibri" w:hAnsi="Calibri" w:cs="Calibri"/>
        </w:rPr>
      </w:pPr>
      <w:r w:rsidRPr="00EA4A4E">
        <w:rPr>
          <w:rFonts w:ascii="Calibri" w:hAnsi="Calibri" w:cs="Calibri"/>
        </w:rPr>
        <w:t xml:space="preserve">Guidance for </w:t>
      </w:r>
      <w:r w:rsidR="00530DE7" w:rsidRPr="00EA4A4E">
        <w:rPr>
          <w:rFonts w:ascii="Calibri" w:hAnsi="Calibri" w:cs="Calibri"/>
        </w:rPr>
        <w:t>f</w:t>
      </w:r>
      <w:r w:rsidRPr="00EA4A4E">
        <w:rPr>
          <w:rFonts w:ascii="Calibri" w:hAnsi="Calibri" w:cs="Calibri"/>
        </w:rPr>
        <w:t xml:space="preserve">aculty on </w:t>
      </w:r>
      <w:r w:rsidR="00530DE7" w:rsidRPr="00EA4A4E">
        <w:rPr>
          <w:rFonts w:ascii="Calibri" w:hAnsi="Calibri" w:cs="Calibri"/>
        </w:rPr>
        <w:t>a</w:t>
      </w:r>
      <w:r w:rsidRPr="00EA4A4E">
        <w:rPr>
          <w:rFonts w:ascii="Calibri" w:hAnsi="Calibri" w:cs="Calibri"/>
        </w:rPr>
        <w:t>ddressing AI-</w:t>
      </w:r>
      <w:r w:rsidR="00530DE7" w:rsidRPr="00EA4A4E">
        <w:rPr>
          <w:rFonts w:ascii="Calibri" w:hAnsi="Calibri" w:cs="Calibri"/>
        </w:rPr>
        <w:t>r</w:t>
      </w:r>
      <w:r w:rsidRPr="00EA4A4E">
        <w:rPr>
          <w:rFonts w:ascii="Calibri" w:hAnsi="Calibri" w:cs="Calibri"/>
        </w:rPr>
        <w:t xml:space="preserve">elated </w:t>
      </w:r>
      <w:r w:rsidR="00530DE7" w:rsidRPr="00EA4A4E">
        <w:rPr>
          <w:rFonts w:ascii="Calibri" w:hAnsi="Calibri" w:cs="Calibri"/>
        </w:rPr>
        <w:t>a</w:t>
      </w:r>
      <w:r w:rsidRPr="00EA4A4E">
        <w:rPr>
          <w:rFonts w:ascii="Calibri" w:hAnsi="Calibri" w:cs="Calibri"/>
        </w:rPr>
        <w:t xml:space="preserve">cademic </w:t>
      </w:r>
      <w:r w:rsidR="00530DE7" w:rsidRPr="00EA4A4E">
        <w:rPr>
          <w:rFonts w:ascii="Calibri" w:hAnsi="Calibri" w:cs="Calibri"/>
        </w:rPr>
        <w:t>i</w:t>
      </w:r>
      <w:r w:rsidRPr="00EA4A4E">
        <w:rPr>
          <w:rFonts w:ascii="Calibri" w:hAnsi="Calibri" w:cs="Calibri"/>
        </w:rPr>
        <w:t xml:space="preserve">ntegrity </w:t>
      </w:r>
      <w:r w:rsidR="00530DE7" w:rsidRPr="00EA4A4E">
        <w:rPr>
          <w:rFonts w:ascii="Calibri" w:hAnsi="Calibri" w:cs="Calibri"/>
        </w:rPr>
        <w:t>i</w:t>
      </w:r>
      <w:r w:rsidRPr="00EA4A4E">
        <w:rPr>
          <w:rFonts w:ascii="Calibri" w:hAnsi="Calibri" w:cs="Calibri"/>
        </w:rPr>
        <w:t>ssues</w:t>
      </w:r>
      <w:r w:rsidR="007C35B8" w:rsidRPr="00EA4A4E">
        <w:rPr>
          <w:rFonts w:ascii="Calibri" w:hAnsi="Calibri" w:cs="Calibri"/>
        </w:rPr>
        <w:t>.</w:t>
      </w:r>
      <w:r w:rsidRPr="00EA4A4E">
        <w:rPr>
          <w:rFonts w:ascii="Calibri" w:hAnsi="Calibri" w:cs="Calibri"/>
        </w:rPr>
        <w:t xml:space="preserve"> (Harvard) (</w:t>
      </w:r>
      <w:hyperlink r:id="rId24" w:history="1">
        <w:r w:rsidRPr="00EA4A4E">
          <w:rPr>
            <w:rStyle w:val="Hyperlink"/>
            <w:rFonts w:ascii="Calibri" w:hAnsi="Calibri" w:cs="Calibri"/>
          </w:rPr>
          <w:t>https://bokcenter.harvard.edu/guidance-faculty-addressing-ai-related-academic-integrity-issues</w:t>
        </w:r>
      </w:hyperlink>
      <w:r w:rsidRPr="00EA4A4E">
        <w:rPr>
          <w:rFonts w:ascii="Calibri" w:hAnsi="Calibri" w:cs="Calibri"/>
        </w:rPr>
        <w:t xml:space="preserve">) </w:t>
      </w:r>
      <w:r w:rsidRPr="00EA4A4E">
        <w:rPr>
          <w:rFonts w:ascii="Calibri" w:hAnsi="Calibri" w:cs="Calibri"/>
          <w:b/>
          <w:bCs/>
        </w:rPr>
        <w:t xml:space="preserve"> </w:t>
      </w:r>
    </w:p>
    <w:p w14:paraId="27BB3E72" w14:textId="64D3F7DC" w:rsidR="00462B2B" w:rsidRDefault="00F37840" w:rsidP="00AE141B">
      <w:pPr>
        <w:numPr>
          <w:ilvl w:val="0"/>
          <w:numId w:val="7"/>
        </w:numPr>
        <w:rPr>
          <w:rFonts w:ascii="Calibri" w:hAnsi="Calibri" w:cs="Calibri"/>
        </w:rPr>
      </w:pPr>
      <w:r w:rsidRPr="00EA4A4E">
        <w:rPr>
          <w:rFonts w:ascii="Calibri" w:hAnsi="Calibri" w:cs="Calibri"/>
        </w:rPr>
        <w:t>Seven</w:t>
      </w:r>
      <w:r w:rsidR="000D7A0B" w:rsidRPr="00EA4A4E">
        <w:rPr>
          <w:rFonts w:ascii="Calibri" w:hAnsi="Calibri" w:cs="Calibri"/>
        </w:rPr>
        <w:t xml:space="preserve"> best practices</w:t>
      </w:r>
      <w:r w:rsidRPr="00EA4A4E">
        <w:rPr>
          <w:rFonts w:ascii="Calibri" w:hAnsi="Calibri" w:cs="Calibri"/>
        </w:rPr>
        <w:t xml:space="preserve"> for using AI in student assessments (schoolai) (</w:t>
      </w:r>
      <w:hyperlink r:id="rId25" w:history="1">
        <w:r w:rsidRPr="00EA4A4E">
          <w:rPr>
            <w:rStyle w:val="Hyperlink"/>
            <w:rFonts w:ascii="Calibri" w:hAnsi="Calibri" w:cs="Calibri"/>
          </w:rPr>
          <w:t>https://schoolai.com/blog/7-best-practices-for-using-ai-in-student-assessments</w:t>
        </w:r>
      </w:hyperlink>
      <w:r w:rsidRPr="00EA4A4E">
        <w:rPr>
          <w:rFonts w:ascii="Calibri" w:hAnsi="Calibri" w:cs="Calibri"/>
        </w:rPr>
        <w:t xml:space="preserve">)  </w:t>
      </w:r>
    </w:p>
    <w:p w14:paraId="1C337EA9" w14:textId="77777777" w:rsidR="00925306" w:rsidRPr="007B1B10" w:rsidRDefault="00925306" w:rsidP="00925306">
      <w:pPr>
        <w:pStyle w:val="ListParagraph"/>
        <w:numPr>
          <w:ilvl w:val="0"/>
          <w:numId w:val="11"/>
        </w:numPr>
        <w:tabs>
          <w:tab w:val="clear" w:pos="1080"/>
          <w:tab w:val="num" w:pos="1620"/>
        </w:tabs>
        <w:spacing w:line="360" w:lineRule="auto"/>
        <w:ind w:left="720"/>
        <w:rPr>
          <w:rFonts w:ascii="Calibri" w:hAnsi="Calibri" w:cs="Calibri"/>
        </w:rPr>
      </w:pPr>
      <w:r w:rsidRPr="007B1B10">
        <w:rPr>
          <w:rFonts w:ascii="Calibri" w:hAnsi="Calibri" w:cs="Calibri"/>
        </w:rPr>
        <w:t>Writing Assignments and AI: Tips</w:t>
      </w:r>
    </w:p>
    <w:p w14:paraId="7E8ED7E2" w14:textId="77777777" w:rsidR="00925306" w:rsidRPr="007B1B10" w:rsidRDefault="00925306" w:rsidP="00925306">
      <w:pPr>
        <w:pStyle w:val="ListParagraph"/>
        <w:numPr>
          <w:ilvl w:val="0"/>
          <w:numId w:val="11"/>
        </w:numPr>
        <w:tabs>
          <w:tab w:val="clear" w:pos="1080"/>
          <w:tab w:val="num" w:pos="1440"/>
        </w:tabs>
        <w:spacing w:line="240" w:lineRule="auto"/>
        <w:rPr>
          <w:rFonts w:ascii="Calibri" w:hAnsi="Calibri" w:cs="Calibri"/>
        </w:rPr>
      </w:pPr>
      <w:r w:rsidRPr="007B1B10">
        <w:rPr>
          <w:rFonts w:ascii="Calibri" w:hAnsi="Calibri" w:cs="Calibri"/>
        </w:rPr>
        <w:t>Set clear expectations</w:t>
      </w:r>
    </w:p>
    <w:p w14:paraId="48FCE5AC" w14:textId="77777777" w:rsidR="00925306" w:rsidRPr="007B1B10" w:rsidRDefault="00925306" w:rsidP="00925306">
      <w:pPr>
        <w:numPr>
          <w:ilvl w:val="0"/>
          <w:numId w:val="18"/>
        </w:numPr>
        <w:tabs>
          <w:tab w:val="clear" w:pos="720"/>
          <w:tab w:val="num" w:pos="1800"/>
        </w:tabs>
        <w:spacing w:line="240" w:lineRule="auto"/>
        <w:ind w:left="1440"/>
        <w:rPr>
          <w:rFonts w:ascii="Calibri" w:hAnsi="Calibri" w:cs="Calibri"/>
        </w:rPr>
      </w:pPr>
      <w:r w:rsidRPr="004A6FA4">
        <w:rPr>
          <w:rFonts w:ascii="Calibri" w:hAnsi="Calibri" w:cs="Calibri"/>
        </w:rPr>
        <w:t>Include an academic integrity clause specific to AI use.</w:t>
      </w:r>
    </w:p>
    <w:p w14:paraId="2903D8F8" w14:textId="77777777" w:rsidR="00925306" w:rsidRPr="007B1B10" w:rsidRDefault="00925306" w:rsidP="00925306">
      <w:pPr>
        <w:numPr>
          <w:ilvl w:val="0"/>
          <w:numId w:val="18"/>
        </w:numPr>
        <w:tabs>
          <w:tab w:val="clear" w:pos="720"/>
          <w:tab w:val="num" w:pos="1440"/>
        </w:tabs>
        <w:spacing w:line="240" w:lineRule="auto"/>
        <w:ind w:left="1440"/>
        <w:rPr>
          <w:rFonts w:ascii="Calibri" w:hAnsi="Calibri" w:cs="Calibri"/>
        </w:rPr>
      </w:pPr>
      <w:r w:rsidRPr="007B1B10">
        <w:rPr>
          <w:rFonts w:ascii="Calibri" w:hAnsi="Calibri" w:cs="Calibri"/>
        </w:rPr>
        <w:lastRenderedPageBreak/>
        <w:t>Provide information on acceptable/unacceptable uses of AI.</w:t>
      </w:r>
    </w:p>
    <w:p w14:paraId="13A761A3" w14:textId="77777777" w:rsidR="00925306" w:rsidRPr="007B1B10" w:rsidRDefault="00925306" w:rsidP="00925306">
      <w:pPr>
        <w:numPr>
          <w:ilvl w:val="0"/>
          <w:numId w:val="18"/>
        </w:numPr>
        <w:tabs>
          <w:tab w:val="clear" w:pos="720"/>
          <w:tab w:val="num" w:pos="1440"/>
        </w:tabs>
        <w:spacing w:line="240" w:lineRule="auto"/>
        <w:ind w:left="1440"/>
        <w:rPr>
          <w:rFonts w:ascii="Calibri" w:hAnsi="Calibri" w:cs="Calibri"/>
        </w:rPr>
      </w:pPr>
      <w:r w:rsidRPr="007B1B10">
        <w:rPr>
          <w:rFonts w:ascii="Calibri" w:hAnsi="Calibri" w:cs="Calibri"/>
        </w:rPr>
        <w:t>If AI is permitted, require students to substantiate what platforms were used and how they were used.</w:t>
      </w:r>
    </w:p>
    <w:p w14:paraId="17595EE4" w14:textId="77777777" w:rsidR="00925306" w:rsidRPr="007B1B10" w:rsidRDefault="00925306" w:rsidP="00925306">
      <w:pPr>
        <w:pStyle w:val="ListParagraph"/>
        <w:numPr>
          <w:ilvl w:val="0"/>
          <w:numId w:val="18"/>
        </w:numPr>
        <w:spacing w:after="0" w:line="276" w:lineRule="auto"/>
        <w:rPr>
          <w:rFonts w:ascii="Calibri" w:hAnsi="Calibri" w:cs="Calibri"/>
        </w:rPr>
      </w:pPr>
      <w:r w:rsidRPr="007B1B10">
        <w:rPr>
          <w:rFonts w:ascii="Calibri" w:hAnsi="Calibri" w:cs="Calibri"/>
        </w:rPr>
        <w:t>To prevent over-reliance on A</w:t>
      </w:r>
      <w:r>
        <w:rPr>
          <w:rFonts w:ascii="Calibri" w:hAnsi="Calibri" w:cs="Calibri"/>
        </w:rPr>
        <w:t>I:</w:t>
      </w:r>
    </w:p>
    <w:p w14:paraId="5A9A1EE7" w14:textId="77777777" w:rsidR="00925306" w:rsidRPr="004A6FA4" w:rsidRDefault="00925306" w:rsidP="00925306">
      <w:pPr>
        <w:numPr>
          <w:ilvl w:val="0"/>
          <w:numId w:val="22"/>
        </w:numPr>
        <w:tabs>
          <w:tab w:val="clear" w:pos="720"/>
          <w:tab w:val="num" w:pos="1440"/>
        </w:tabs>
        <w:spacing w:after="0" w:line="276" w:lineRule="auto"/>
        <w:ind w:left="1440"/>
        <w:rPr>
          <w:rFonts w:ascii="Calibri" w:hAnsi="Calibri" w:cs="Calibri"/>
        </w:rPr>
      </w:pPr>
      <w:r w:rsidRPr="004A6FA4">
        <w:rPr>
          <w:rFonts w:ascii="Calibri" w:hAnsi="Calibri" w:cs="Calibri"/>
        </w:rPr>
        <w:t>Require unique sources (e.g., local archives, interviews</w:t>
      </w:r>
      <w:r>
        <w:rPr>
          <w:rFonts w:ascii="Calibri" w:hAnsi="Calibri" w:cs="Calibri"/>
        </w:rPr>
        <w:t>, personal reflections</w:t>
      </w:r>
      <w:r w:rsidRPr="004A6FA4">
        <w:rPr>
          <w:rFonts w:ascii="Calibri" w:hAnsi="Calibri" w:cs="Calibri"/>
        </w:rPr>
        <w:t>) that AI cannot easily replicate.</w:t>
      </w:r>
    </w:p>
    <w:p w14:paraId="65A06818" w14:textId="77777777" w:rsidR="00925306" w:rsidRPr="007B1B10" w:rsidRDefault="00925306" w:rsidP="00925306">
      <w:pPr>
        <w:numPr>
          <w:ilvl w:val="0"/>
          <w:numId w:val="19"/>
        </w:numPr>
        <w:tabs>
          <w:tab w:val="clear" w:pos="720"/>
          <w:tab w:val="num" w:pos="1440"/>
        </w:tabs>
        <w:spacing w:after="0" w:line="276" w:lineRule="auto"/>
        <w:ind w:left="1440"/>
        <w:rPr>
          <w:rFonts w:ascii="Calibri" w:hAnsi="Calibri" w:cs="Calibri"/>
        </w:rPr>
      </w:pPr>
      <w:r w:rsidRPr="007B1B10">
        <w:rPr>
          <w:rFonts w:ascii="Calibri" w:hAnsi="Calibri" w:cs="Calibri"/>
        </w:rPr>
        <w:t>Require</w:t>
      </w:r>
      <w:r w:rsidRPr="004A6FA4">
        <w:rPr>
          <w:rFonts w:ascii="Calibri" w:hAnsi="Calibri" w:cs="Calibri"/>
        </w:rPr>
        <w:t xml:space="preserve"> original data collection (interviews, surveys, observations).</w:t>
      </w:r>
    </w:p>
    <w:p w14:paraId="55C65B4D" w14:textId="77777777" w:rsidR="00925306" w:rsidRPr="007B1B10" w:rsidRDefault="00925306" w:rsidP="00925306">
      <w:pPr>
        <w:numPr>
          <w:ilvl w:val="0"/>
          <w:numId w:val="19"/>
        </w:numPr>
        <w:tabs>
          <w:tab w:val="clear" w:pos="720"/>
          <w:tab w:val="num" w:pos="1440"/>
        </w:tabs>
        <w:spacing w:after="0" w:line="276" w:lineRule="auto"/>
        <w:ind w:left="1440"/>
        <w:rPr>
          <w:rFonts w:ascii="Calibri" w:hAnsi="Calibri" w:cs="Calibri"/>
        </w:rPr>
      </w:pPr>
      <w:r w:rsidRPr="004A6FA4">
        <w:rPr>
          <w:rFonts w:ascii="Calibri" w:hAnsi="Calibri" w:cs="Calibri"/>
        </w:rPr>
        <w:t>Include an oral defense or short presentation</w:t>
      </w:r>
      <w:r>
        <w:rPr>
          <w:rFonts w:ascii="Calibri" w:hAnsi="Calibri" w:cs="Calibri"/>
        </w:rPr>
        <w:t xml:space="preserve"> (in class or in office hours)</w:t>
      </w:r>
      <w:r w:rsidRPr="004A6FA4">
        <w:rPr>
          <w:rFonts w:ascii="Calibri" w:hAnsi="Calibri" w:cs="Calibri"/>
        </w:rPr>
        <w:t xml:space="preserve"> to</w:t>
      </w:r>
      <w:r w:rsidRPr="007B1B10">
        <w:rPr>
          <w:rFonts w:ascii="Calibri" w:hAnsi="Calibri" w:cs="Calibri"/>
        </w:rPr>
        <w:t xml:space="preserve"> test:</w:t>
      </w:r>
    </w:p>
    <w:p w14:paraId="35A9791B" w14:textId="77777777" w:rsidR="00925306" w:rsidRPr="007B1B10" w:rsidRDefault="00925306" w:rsidP="00925306">
      <w:pPr>
        <w:numPr>
          <w:ilvl w:val="2"/>
          <w:numId w:val="19"/>
        </w:numPr>
        <w:spacing w:after="0" w:line="276" w:lineRule="auto"/>
        <w:rPr>
          <w:rFonts w:ascii="Calibri" w:hAnsi="Calibri" w:cs="Calibri"/>
        </w:rPr>
      </w:pPr>
      <w:r w:rsidRPr="007B1B10">
        <w:rPr>
          <w:rFonts w:ascii="Calibri" w:hAnsi="Calibri" w:cs="Calibri"/>
        </w:rPr>
        <w:t xml:space="preserve">depth of  knowledge </w:t>
      </w:r>
    </w:p>
    <w:p w14:paraId="4197DC5F" w14:textId="77777777" w:rsidR="00925306" w:rsidRPr="007B1B10" w:rsidRDefault="00925306" w:rsidP="00925306">
      <w:pPr>
        <w:numPr>
          <w:ilvl w:val="2"/>
          <w:numId w:val="19"/>
        </w:numPr>
        <w:spacing w:after="0" w:line="276" w:lineRule="auto"/>
        <w:rPr>
          <w:rFonts w:ascii="Calibri" w:hAnsi="Calibri" w:cs="Calibri"/>
        </w:rPr>
      </w:pPr>
      <w:r w:rsidRPr="007B1B10">
        <w:rPr>
          <w:rFonts w:ascii="Calibri" w:hAnsi="Calibri" w:cs="Calibri"/>
        </w:rPr>
        <w:t xml:space="preserve">understanding of relevant literature </w:t>
      </w:r>
    </w:p>
    <w:p w14:paraId="79EE0100" w14:textId="77777777" w:rsidR="00925306" w:rsidRPr="004A6FA4" w:rsidRDefault="00925306" w:rsidP="00925306">
      <w:pPr>
        <w:numPr>
          <w:ilvl w:val="2"/>
          <w:numId w:val="19"/>
        </w:numPr>
        <w:spacing w:after="0" w:line="276" w:lineRule="auto"/>
        <w:rPr>
          <w:rFonts w:ascii="Calibri" w:hAnsi="Calibri" w:cs="Calibri"/>
        </w:rPr>
      </w:pPr>
      <w:r w:rsidRPr="007B1B10">
        <w:rPr>
          <w:rFonts w:ascii="Calibri" w:hAnsi="Calibri" w:cs="Calibri"/>
        </w:rPr>
        <w:t>ability to apply arguments from the student’s paper to another case or context that has already been covered in class</w:t>
      </w:r>
    </w:p>
    <w:p w14:paraId="3AA94AB2" w14:textId="77777777" w:rsidR="00925306" w:rsidRPr="004A6FA4" w:rsidRDefault="00925306" w:rsidP="00925306">
      <w:pPr>
        <w:numPr>
          <w:ilvl w:val="0"/>
          <w:numId w:val="20"/>
        </w:numPr>
        <w:tabs>
          <w:tab w:val="clear" w:pos="720"/>
          <w:tab w:val="num" w:pos="1080"/>
        </w:tabs>
        <w:spacing w:after="0" w:line="276" w:lineRule="auto"/>
        <w:ind w:left="1080"/>
        <w:rPr>
          <w:rFonts w:ascii="Calibri" w:hAnsi="Calibri" w:cs="Calibri"/>
        </w:rPr>
      </w:pPr>
      <w:r w:rsidRPr="004A6FA4">
        <w:rPr>
          <w:rFonts w:ascii="Calibri" w:hAnsi="Calibri" w:cs="Calibri"/>
        </w:rPr>
        <w:t>Combine take-home papers with in-class writing exercises (e.g., thesis statement, paragraph development).</w:t>
      </w:r>
    </w:p>
    <w:p w14:paraId="3EE61800" w14:textId="626DB280" w:rsidR="00925306" w:rsidRDefault="00925306" w:rsidP="00925306">
      <w:pPr>
        <w:numPr>
          <w:ilvl w:val="0"/>
          <w:numId w:val="21"/>
        </w:numPr>
        <w:tabs>
          <w:tab w:val="clear" w:pos="720"/>
          <w:tab w:val="num" w:pos="1080"/>
        </w:tabs>
        <w:spacing w:after="0" w:line="276" w:lineRule="auto"/>
        <w:ind w:left="1080"/>
        <w:rPr>
          <w:rFonts w:ascii="Calibri" w:hAnsi="Calibri" w:cs="Calibri"/>
        </w:rPr>
      </w:pPr>
      <w:r w:rsidRPr="004A6FA4">
        <w:rPr>
          <w:rFonts w:ascii="Calibri" w:hAnsi="Calibri" w:cs="Calibri"/>
        </w:rPr>
        <w:t>Consider plagiarism and AI detection tools</w:t>
      </w:r>
      <w:r w:rsidRPr="007B1B10">
        <w:rPr>
          <w:rFonts w:ascii="Calibri" w:hAnsi="Calibri" w:cs="Calibri"/>
        </w:rPr>
        <w:t>.</w:t>
      </w:r>
    </w:p>
    <w:p w14:paraId="4AF5D414" w14:textId="77777777" w:rsidR="00925306" w:rsidRPr="00925306" w:rsidRDefault="00925306" w:rsidP="00925306">
      <w:pPr>
        <w:spacing w:after="0" w:line="276" w:lineRule="auto"/>
        <w:ind w:left="1080"/>
        <w:rPr>
          <w:rFonts w:ascii="Calibri" w:hAnsi="Calibri" w:cs="Calibri"/>
        </w:rPr>
      </w:pPr>
    </w:p>
    <w:p w14:paraId="69CC0166" w14:textId="587CF8CE" w:rsidR="000D7A0B" w:rsidRPr="000D7A0B" w:rsidRDefault="00F10FAD" w:rsidP="000D7A0B">
      <w:pPr>
        <w:rPr>
          <w:rFonts w:ascii="Calibri" w:hAnsi="Calibri" w:cs="Calibri"/>
          <w:b/>
          <w:bCs/>
          <w:sz w:val="28"/>
          <w:szCs w:val="28"/>
        </w:rPr>
      </w:pPr>
      <w:r w:rsidRPr="00462B2B">
        <w:rPr>
          <w:rFonts w:ascii="Calibri" w:hAnsi="Calibri" w:cs="Calibri"/>
          <w:b/>
          <w:bCs/>
          <w:sz w:val="28"/>
          <w:szCs w:val="28"/>
        </w:rPr>
        <w:t xml:space="preserve">4. </w:t>
      </w:r>
      <w:r w:rsidR="007C3E54" w:rsidRPr="00462B2B">
        <w:rPr>
          <w:rFonts w:ascii="Calibri" w:hAnsi="Calibri" w:cs="Calibri"/>
          <w:b/>
          <w:bCs/>
          <w:sz w:val="28"/>
          <w:szCs w:val="28"/>
        </w:rPr>
        <w:t xml:space="preserve">AI and </w:t>
      </w:r>
      <w:r w:rsidR="00F01174" w:rsidRPr="00462B2B">
        <w:rPr>
          <w:rFonts w:ascii="Calibri" w:hAnsi="Calibri" w:cs="Calibri"/>
          <w:b/>
          <w:bCs/>
          <w:sz w:val="28"/>
          <w:szCs w:val="28"/>
        </w:rPr>
        <w:t>Preparation for the Workplace</w:t>
      </w:r>
    </w:p>
    <w:p w14:paraId="7E39A7E4" w14:textId="2FFE27CC" w:rsidR="00F10FAD" w:rsidRDefault="00F10FAD" w:rsidP="00880D8D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8D428F">
        <w:rPr>
          <w:rFonts w:ascii="Calibri" w:hAnsi="Calibri" w:cs="Calibri"/>
        </w:rPr>
        <w:t>Ten steps to responsible and effective use of generative AI (Government Finance Officers Association) (</w:t>
      </w:r>
      <w:hyperlink r:id="rId26" w:history="1">
        <w:r w:rsidRPr="008D428F">
          <w:rPr>
            <w:rStyle w:val="Hyperlink"/>
            <w:rFonts w:ascii="Calibri" w:hAnsi="Calibri" w:cs="Calibri"/>
          </w:rPr>
          <w:t>https://www.gfoa.org/materials/gfr0225-10steps-ai</w:t>
        </w:r>
      </w:hyperlink>
      <w:r w:rsidRPr="008D428F">
        <w:rPr>
          <w:rFonts w:ascii="Calibri" w:hAnsi="Calibri" w:cs="Calibri"/>
        </w:rPr>
        <w:t>)</w:t>
      </w:r>
      <w:r w:rsidRPr="00AA3C25">
        <w:rPr>
          <w:rFonts w:ascii="Calibri" w:hAnsi="Calibri" w:cs="Calibri"/>
        </w:rPr>
        <w:t xml:space="preserve"> </w:t>
      </w:r>
    </w:p>
    <w:p w14:paraId="4B2FF7AC" w14:textId="77777777" w:rsidR="00AA3C25" w:rsidRPr="00880D8D" w:rsidRDefault="00AA3C25" w:rsidP="00880D8D">
      <w:pPr>
        <w:pStyle w:val="ListParagraph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04EAD416" w14:textId="5F1423DA" w:rsidR="00F10FAD" w:rsidRPr="008D428F" w:rsidRDefault="00F10FAD" w:rsidP="00F10FAD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8D428F">
        <w:rPr>
          <w:rFonts w:ascii="Calibri" w:hAnsi="Calibri" w:cs="Calibri"/>
        </w:rPr>
        <w:t>Four keys to success for generative AI in the public sector (Government Technology) (</w:t>
      </w:r>
      <w:hyperlink r:id="rId27" w:history="1">
        <w:r w:rsidRPr="008D428F">
          <w:rPr>
            <w:rStyle w:val="Hyperlink"/>
            <w:rFonts w:ascii="Calibri" w:hAnsi="Calibri" w:cs="Calibri"/>
          </w:rPr>
          <w:t>https://papers.govtech.com/4-Keys-to-Success-for-Generative-AI-in-the-Public-Sector-142933.html</w:t>
        </w:r>
      </w:hyperlink>
      <w:r w:rsidRPr="008D428F">
        <w:rPr>
          <w:rFonts w:ascii="Calibri" w:hAnsi="Calibri" w:cs="Calibri"/>
        </w:rPr>
        <w:t xml:space="preserve">) </w:t>
      </w:r>
    </w:p>
    <w:p w14:paraId="1131A547" w14:textId="10515088" w:rsidR="000D7A0B" w:rsidRPr="008D428F" w:rsidRDefault="00832FA9" w:rsidP="000D7A0B">
      <w:pPr>
        <w:numPr>
          <w:ilvl w:val="0"/>
          <w:numId w:val="10"/>
        </w:numPr>
        <w:rPr>
          <w:rFonts w:ascii="Calibri" w:hAnsi="Calibri" w:cs="Calibri"/>
        </w:rPr>
      </w:pPr>
      <w:r w:rsidRPr="008D428F">
        <w:rPr>
          <w:rFonts w:ascii="Calibri" w:hAnsi="Calibri" w:cs="Calibri"/>
        </w:rPr>
        <w:t>Employers say students need AI skills. What if students don’t want them? (</w:t>
      </w:r>
      <w:r w:rsidRPr="00FC40F0">
        <w:rPr>
          <w:rFonts w:ascii="Calibri" w:hAnsi="Calibri" w:cs="Calibri"/>
          <w:i/>
          <w:iCs/>
        </w:rPr>
        <w:t>Inside Higher Ed</w:t>
      </w:r>
      <w:r w:rsidRPr="008D428F">
        <w:rPr>
          <w:rFonts w:ascii="Calibri" w:hAnsi="Calibri" w:cs="Calibri"/>
        </w:rPr>
        <w:t>) (</w:t>
      </w:r>
      <w:hyperlink r:id="rId28" w:history="1">
        <w:r w:rsidRPr="008D428F">
          <w:rPr>
            <w:rStyle w:val="Hyperlink"/>
            <w:rFonts w:ascii="Calibri" w:hAnsi="Calibri" w:cs="Calibri"/>
          </w:rPr>
          <w:t>https://www.insidehighered.com/news/student-success/life-after-college/2024/10/03/are-ai-skills-key-part-career-preparation</w:t>
        </w:r>
      </w:hyperlink>
      <w:r w:rsidRPr="008D428F">
        <w:rPr>
          <w:rFonts w:ascii="Calibri" w:hAnsi="Calibri" w:cs="Calibri"/>
        </w:rPr>
        <w:t xml:space="preserve">) </w:t>
      </w:r>
    </w:p>
    <w:p w14:paraId="75F55EB7" w14:textId="4A5B0EB5" w:rsidR="00E81A93" w:rsidRPr="008D428F" w:rsidRDefault="00360FB3" w:rsidP="00360FB3">
      <w:pPr>
        <w:numPr>
          <w:ilvl w:val="0"/>
          <w:numId w:val="10"/>
        </w:numPr>
        <w:rPr>
          <w:rFonts w:ascii="Calibri" w:hAnsi="Calibri" w:cs="Calibri"/>
        </w:rPr>
      </w:pPr>
      <w:r w:rsidRPr="008D428F">
        <w:rPr>
          <w:rFonts w:ascii="Calibri" w:hAnsi="Calibri" w:cs="Calibri"/>
        </w:rPr>
        <w:t>Preparing students for AI. (MOST Policy Initiative) (</w:t>
      </w:r>
      <w:hyperlink r:id="rId29" w:history="1">
        <w:r w:rsidRPr="008D428F">
          <w:rPr>
            <w:rStyle w:val="Hyperlink"/>
            <w:rFonts w:ascii="Calibri" w:hAnsi="Calibri" w:cs="Calibri"/>
          </w:rPr>
          <w:t>https://mostpolicyinitiative.org/science-note/preparing-students-for-ai/</w:t>
        </w:r>
      </w:hyperlink>
      <w:r w:rsidRPr="008D428F">
        <w:rPr>
          <w:rFonts w:ascii="Calibri" w:hAnsi="Calibri" w:cs="Calibri"/>
        </w:rPr>
        <w:t xml:space="preserve">) </w:t>
      </w:r>
    </w:p>
    <w:sectPr w:rsidR="00E81A93" w:rsidRPr="008D428F">
      <w:head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DEBEA" w14:textId="77777777" w:rsidR="00D637A3" w:rsidRDefault="00D637A3" w:rsidP="00F01174">
      <w:pPr>
        <w:spacing w:after="0" w:line="240" w:lineRule="auto"/>
      </w:pPr>
      <w:r>
        <w:separator/>
      </w:r>
    </w:p>
  </w:endnote>
  <w:endnote w:type="continuationSeparator" w:id="0">
    <w:p w14:paraId="385A54CE" w14:textId="77777777" w:rsidR="00D637A3" w:rsidRDefault="00D637A3" w:rsidP="00F0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FFE6" w14:textId="77777777" w:rsidR="00D637A3" w:rsidRDefault="00D637A3" w:rsidP="00F01174">
      <w:pPr>
        <w:spacing w:after="0" w:line="240" w:lineRule="auto"/>
      </w:pPr>
      <w:r>
        <w:separator/>
      </w:r>
    </w:p>
  </w:footnote>
  <w:footnote w:type="continuationSeparator" w:id="0">
    <w:p w14:paraId="2A39A9E6" w14:textId="77777777" w:rsidR="00D637A3" w:rsidRDefault="00D637A3" w:rsidP="00F0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ABFA" w14:textId="4B60CFD5" w:rsidR="008D428F" w:rsidRPr="004648E4" w:rsidRDefault="00925306" w:rsidP="00925306">
    <w:pPr>
      <w:pStyle w:val="Header"/>
      <w:rPr>
        <w:color w:val="EE0000"/>
      </w:rPr>
    </w:pPr>
    <w:r>
      <w:rPr>
        <w:color w:val="EE0000"/>
        <w:sz w:val="20"/>
        <w:szCs w:val="20"/>
      </w:rPr>
      <w:tab/>
    </w:r>
    <w:r>
      <w:rPr>
        <w:color w:val="EE0000"/>
        <w:sz w:val="20"/>
        <w:szCs w:val="20"/>
      </w:rPr>
      <w:tab/>
    </w:r>
    <w:r w:rsidR="004648E4">
      <w:rPr>
        <w:noProof/>
      </w:rPr>
      <w:drawing>
        <wp:inline distT="0" distB="0" distL="0" distR="0" wp14:anchorId="3CAAD4E9" wp14:editId="236BD40C">
          <wp:extent cx="1451870" cy="395616"/>
          <wp:effectExtent l="0" t="0" r="0" b="4445"/>
          <wp:docPr id="528641795" name="Picture 1" descr="UGA at Oxford - SPIA Spring,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UGA at Oxford - SPIA Spring,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81" cy="405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FE57C6" w14:textId="77777777" w:rsidR="008D428F" w:rsidRDefault="008D4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F0F"/>
    <w:multiLevelType w:val="multilevel"/>
    <w:tmpl w:val="3C6A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E7F63"/>
    <w:multiLevelType w:val="multilevel"/>
    <w:tmpl w:val="B17E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139B"/>
    <w:multiLevelType w:val="multilevel"/>
    <w:tmpl w:val="8518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F210F"/>
    <w:multiLevelType w:val="multilevel"/>
    <w:tmpl w:val="ED92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F2C27"/>
    <w:multiLevelType w:val="multilevel"/>
    <w:tmpl w:val="02D8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15D0E"/>
    <w:multiLevelType w:val="multilevel"/>
    <w:tmpl w:val="598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F3744"/>
    <w:multiLevelType w:val="multilevel"/>
    <w:tmpl w:val="DEE0EA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77D2C"/>
    <w:multiLevelType w:val="hybridMultilevel"/>
    <w:tmpl w:val="6A2C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44F24"/>
    <w:multiLevelType w:val="multilevel"/>
    <w:tmpl w:val="99F6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665D9"/>
    <w:multiLevelType w:val="multilevel"/>
    <w:tmpl w:val="2600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10E9D"/>
    <w:multiLevelType w:val="hybridMultilevel"/>
    <w:tmpl w:val="6950AF12"/>
    <w:lvl w:ilvl="0" w:tplc="88A0E6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DB51D6"/>
    <w:multiLevelType w:val="multilevel"/>
    <w:tmpl w:val="99F8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A4A7C"/>
    <w:multiLevelType w:val="multilevel"/>
    <w:tmpl w:val="74C2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B50EE"/>
    <w:multiLevelType w:val="multilevel"/>
    <w:tmpl w:val="E910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248BC"/>
    <w:multiLevelType w:val="multilevel"/>
    <w:tmpl w:val="D712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54111"/>
    <w:multiLevelType w:val="multilevel"/>
    <w:tmpl w:val="DA46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F3B60"/>
    <w:multiLevelType w:val="multilevel"/>
    <w:tmpl w:val="133A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97B2D"/>
    <w:multiLevelType w:val="multilevel"/>
    <w:tmpl w:val="8B40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CA3A05"/>
    <w:multiLevelType w:val="multilevel"/>
    <w:tmpl w:val="0DE2DB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5E6FFD"/>
    <w:multiLevelType w:val="multilevel"/>
    <w:tmpl w:val="09AE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1F6D78"/>
    <w:multiLevelType w:val="multilevel"/>
    <w:tmpl w:val="E9A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464D76"/>
    <w:multiLevelType w:val="multilevel"/>
    <w:tmpl w:val="22A0C752"/>
    <w:lvl w:ilvl="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783948">
    <w:abstractNumId w:val="13"/>
  </w:num>
  <w:num w:numId="2" w16cid:durableId="199174037">
    <w:abstractNumId w:val="6"/>
  </w:num>
  <w:num w:numId="3" w16cid:durableId="1572234937">
    <w:abstractNumId w:val="4"/>
  </w:num>
  <w:num w:numId="4" w16cid:durableId="1786000144">
    <w:abstractNumId w:val="2"/>
  </w:num>
  <w:num w:numId="5" w16cid:durableId="458257113">
    <w:abstractNumId w:val="3"/>
  </w:num>
  <w:num w:numId="6" w16cid:durableId="959069077">
    <w:abstractNumId w:val="16"/>
  </w:num>
  <w:num w:numId="7" w16cid:durableId="1457412226">
    <w:abstractNumId w:val="19"/>
  </w:num>
  <w:num w:numId="8" w16cid:durableId="1027801623">
    <w:abstractNumId w:val="11"/>
  </w:num>
  <w:num w:numId="9" w16cid:durableId="396325288">
    <w:abstractNumId w:val="15"/>
  </w:num>
  <w:num w:numId="10" w16cid:durableId="1822963885">
    <w:abstractNumId w:val="20"/>
  </w:num>
  <w:num w:numId="11" w16cid:durableId="1858108657">
    <w:abstractNumId w:val="18"/>
  </w:num>
  <w:num w:numId="12" w16cid:durableId="306935049">
    <w:abstractNumId w:val="8"/>
  </w:num>
  <w:num w:numId="13" w16cid:durableId="323582047">
    <w:abstractNumId w:val="5"/>
  </w:num>
  <w:num w:numId="14" w16cid:durableId="987637426">
    <w:abstractNumId w:val="10"/>
  </w:num>
  <w:num w:numId="15" w16cid:durableId="1882354833">
    <w:abstractNumId w:val="7"/>
  </w:num>
  <w:num w:numId="16" w16cid:durableId="359204936">
    <w:abstractNumId w:val="14"/>
  </w:num>
  <w:num w:numId="17" w16cid:durableId="1736660151">
    <w:abstractNumId w:val="21"/>
  </w:num>
  <w:num w:numId="18" w16cid:durableId="833690463">
    <w:abstractNumId w:val="1"/>
  </w:num>
  <w:num w:numId="19" w16cid:durableId="1466003019">
    <w:abstractNumId w:val="9"/>
  </w:num>
  <w:num w:numId="20" w16cid:durableId="1752657956">
    <w:abstractNumId w:val="0"/>
  </w:num>
  <w:num w:numId="21" w16cid:durableId="775254648">
    <w:abstractNumId w:val="17"/>
  </w:num>
  <w:num w:numId="22" w16cid:durableId="707068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0B"/>
    <w:rsid w:val="00051E64"/>
    <w:rsid w:val="000745F2"/>
    <w:rsid w:val="00091650"/>
    <w:rsid w:val="000A0484"/>
    <w:rsid w:val="000B65AC"/>
    <w:rsid w:val="000D7A0B"/>
    <w:rsid w:val="000F6295"/>
    <w:rsid w:val="001402B8"/>
    <w:rsid w:val="00161C50"/>
    <w:rsid w:val="00177358"/>
    <w:rsid w:val="002078A5"/>
    <w:rsid w:val="002124DB"/>
    <w:rsid w:val="00217E26"/>
    <w:rsid w:val="002505F7"/>
    <w:rsid w:val="00253520"/>
    <w:rsid w:val="002E0213"/>
    <w:rsid w:val="00357619"/>
    <w:rsid w:val="00360FB3"/>
    <w:rsid w:val="004242E8"/>
    <w:rsid w:val="00437B1B"/>
    <w:rsid w:val="00447F53"/>
    <w:rsid w:val="00457DCD"/>
    <w:rsid w:val="00462B2B"/>
    <w:rsid w:val="004648E4"/>
    <w:rsid w:val="00492F7A"/>
    <w:rsid w:val="004F158D"/>
    <w:rsid w:val="00530DE7"/>
    <w:rsid w:val="00535A3F"/>
    <w:rsid w:val="00550D68"/>
    <w:rsid w:val="00552E05"/>
    <w:rsid w:val="00586F0C"/>
    <w:rsid w:val="005C19F9"/>
    <w:rsid w:val="006127B8"/>
    <w:rsid w:val="00682AFF"/>
    <w:rsid w:val="0073612C"/>
    <w:rsid w:val="007906B4"/>
    <w:rsid w:val="007B1B10"/>
    <w:rsid w:val="007C35B8"/>
    <w:rsid w:val="007C3823"/>
    <w:rsid w:val="007C3E54"/>
    <w:rsid w:val="007D4E6B"/>
    <w:rsid w:val="00815522"/>
    <w:rsid w:val="00827347"/>
    <w:rsid w:val="00832FA9"/>
    <w:rsid w:val="00880D8D"/>
    <w:rsid w:val="008B62FE"/>
    <w:rsid w:val="008D428F"/>
    <w:rsid w:val="00923E1B"/>
    <w:rsid w:val="00925306"/>
    <w:rsid w:val="0094478A"/>
    <w:rsid w:val="00944D18"/>
    <w:rsid w:val="00962CC6"/>
    <w:rsid w:val="0098742A"/>
    <w:rsid w:val="009A7C96"/>
    <w:rsid w:val="00A847DB"/>
    <w:rsid w:val="00AA3C25"/>
    <w:rsid w:val="00AA6F30"/>
    <w:rsid w:val="00AB0D85"/>
    <w:rsid w:val="00AC168B"/>
    <w:rsid w:val="00AE141B"/>
    <w:rsid w:val="00AF629C"/>
    <w:rsid w:val="00B406EB"/>
    <w:rsid w:val="00B86B97"/>
    <w:rsid w:val="00B97CBD"/>
    <w:rsid w:val="00BF1DD0"/>
    <w:rsid w:val="00BF7395"/>
    <w:rsid w:val="00C0075F"/>
    <w:rsid w:val="00C023D3"/>
    <w:rsid w:val="00C267D7"/>
    <w:rsid w:val="00C32B32"/>
    <w:rsid w:val="00C35A04"/>
    <w:rsid w:val="00D00D04"/>
    <w:rsid w:val="00D637A3"/>
    <w:rsid w:val="00D8227E"/>
    <w:rsid w:val="00D86896"/>
    <w:rsid w:val="00D972A8"/>
    <w:rsid w:val="00DE54ED"/>
    <w:rsid w:val="00E2412E"/>
    <w:rsid w:val="00E81A93"/>
    <w:rsid w:val="00E96047"/>
    <w:rsid w:val="00EA4A4E"/>
    <w:rsid w:val="00EC28EB"/>
    <w:rsid w:val="00EF7691"/>
    <w:rsid w:val="00F01174"/>
    <w:rsid w:val="00F10FAD"/>
    <w:rsid w:val="00F137C4"/>
    <w:rsid w:val="00F2400E"/>
    <w:rsid w:val="00F26BA4"/>
    <w:rsid w:val="00F37840"/>
    <w:rsid w:val="00F844D5"/>
    <w:rsid w:val="00FC40F0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7E6A2"/>
  <w15:chartTrackingRefBased/>
  <w15:docId w15:val="{E8226BBB-4C55-4F89-A0AA-9D0C8EF7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A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A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A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7A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A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2E0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1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174"/>
  </w:style>
  <w:style w:type="paragraph" w:styleId="Footer">
    <w:name w:val="footer"/>
    <w:basedOn w:val="Normal"/>
    <w:link w:val="FooterChar"/>
    <w:uiPriority w:val="99"/>
    <w:unhideWhenUsed/>
    <w:rsid w:val="00F01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l.uga.edu/teaching-resources/establishing-your-syllabus/samplesyllabuspolicies/" TargetMode="External"/><Relationship Id="rId13" Type="http://schemas.openxmlformats.org/officeDocument/2006/relationships/hyperlink" Target="https://youtu.be/wbGKfAPlZVA" TargetMode="External"/><Relationship Id="rId18" Type="http://schemas.openxmlformats.org/officeDocument/2006/relationships/hyperlink" Target="https://journals.psu.edu/td/article/view/1806/1276" TargetMode="External"/><Relationship Id="rId26" Type="http://schemas.openxmlformats.org/officeDocument/2006/relationships/hyperlink" Target="https://www.gfoa.org/materials/gfr0225-10steps-a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journalofpublicaffairs.org/considering-ai-for-the-classroom-to-boost-civic-learning-and-democratic-engagement/" TargetMode="External"/><Relationship Id="rId7" Type="http://schemas.openxmlformats.org/officeDocument/2006/relationships/hyperlink" Target="https://www.apa.org/ed/precollege/psychology-teacher-network/introductory-psychology/teaching-academic-integrity" TargetMode="External"/><Relationship Id="rId12" Type="http://schemas.openxmlformats.org/officeDocument/2006/relationships/hyperlink" Target="https://bokcenter.harvard.edu/examples-and-ideas-for-using-AI-for-your-teaching" TargetMode="External"/><Relationship Id="rId17" Type="http://schemas.openxmlformats.org/officeDocument/2006/relationships/hyperlink" Target="https://www.cambridge.org/core/journals/ps-political-science-and-politics/article/fear-and-loathing-chatgpt-in-the-political-science-classroom/E0C1D381AC0997C12CF9B775564DFDF9" TargetMode="External"/><Relationship Id="rId25" Type="http://schemas.openxmlformats.org/officeDocument/2006/relationships/hyperlink" Target="https://schoolai.com/blog/7-best-practices-for-using-ai-in-student-assessme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ate.apsanet.org/artificial-intelligence-in-the-political-science-classroom-resource-collection" TargetMode="External"/><Relationship Id="rId20" Type="http://schemas.openxmlformats.org/officeDocument/2006/relationships/hyperlink" Target="https://time.com/7334897/how-ai-is-reshaping-politics/" TargetMode="External"/><Relationship Id="rId29" Type="http://schemas.openxmlformats.org/officeDocument/2006/relationships/hyperlink" Target="https://mostpolicyinitiative.org/science-note/preparing-students-for-a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chingcommons.stanford.edu/teaching-guides/artificial-intelligence-teaching-guide/integrating-ai-assignments" TargetMode="External"/><Relationship Id="rId24" Type="http://schemas.openxmlformats.org/officeDocument/2006/relationships/hyperlink" Target="https://bokcenter.harvard.edu/guidance-faculty-addressing-ai-related-academic-integrity-issues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ZorvXYUZtRg" TargetMode="External"/><Relationship Id="rId23" Type="http://schemas.openxmlformats.org/officeDocument/2006/relationships/hyperlink" Target="https://teachingcommons.stanford.edu/teaching-guides/artificial-intelligence-teaching-guide/integrating-ai-assignments" TargetMode="External"/><Relationship Id="rId28" Type="http://schemas.openxmlformats.org/officeDocument/2006/relationships/hyperlink" Target="https://www.insidehighered.com/news/student-success/life-after-college/2024/10/03/are-ai-skills-key-part-career-preparation" TargetMode="External"/><Relationship Id="rId10" Type="http://schemas.openxmlformats.org/officeDocument/2006/relationships/hyperlink" Target="https://mitsloanedtech.mit.edu/ai/teach/4-steps-to-design-an-ai-resilient-learning-experience/" TargetMode="External"/><Relationship Id="rId19" Type="http://schemas.openxmlformats.org/officeDocument/2006/relationships/hyperlink" Target="https://www.linkedin.com/pulse/beyond-chatgpt-10-evidence-based-ai-applications-hannah-young-fcct-rkcbe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ipedagogy.org/" TargetMode="External"/><Relationship Id="rId14" Type="http://schemas.openxmlformats.org/officeDocument/2006/relationships/hyperlink" Target="https://youtu.be/SBxb5xW7qFo" TargetMode="External"/><Relationship Id="rId22" Type="http://schemas.openxmlformats.org/officeDocument/2006/relationships/hyperlink" Target="https://www.apa.org/ed/precollege/psychology-teacher-network/introductory-psychology/teaching-academic-integrity" TargetMode="External"/><Relationship Id="rId27" Type="http://schemas.openxmlformats.org/officeDocument/2006/relationships/hyperlink" Target="https://papers.govtech.com/4-Keys-to-Success-for-Generative-AI-in-the-Public-Sector-142933.html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6745</Characters>
  <Application>Microsoft Office Word</Application>
  <DocSecurity>0</DocSecurity>
  <Lines>140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 Auer</dc:creator>
  <cp:keywords/>
  <dc:description/>
  <cp:lastModifiedBy>Matthew R Auer</cp:lastModifiedBy>
  <cp:revision>2</cp:revision>
  <dcterms:created xsi:type="dcterms:W3CDTF">2025-12-04T19:29:00Z</dcterms:created>
  <dcterms:modified xsi:type="dcterms:W3CDTF">2025-12-04T19:29:00Z</dcterms:modified>
</cp:coreProperties>
</file>