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B830" w14:textId="7644AAFE" w:rsidR="00BF6FEA" w:rsidRDefault="009045C0">
      <w:pPr>
        <w:spacing w:after="0" w:line="259" w:lineRule="auto"/>
        <w:ind w:left="3070" w:right="0" w:firstLine="0"/>
        <w:jc w:val="left"/>
      </w:pPr>
      <w:r>
        <w:rPr>
          <w:sz w:val="28"/>
        </w:rPr>
        <w:t>JACKSON REED TILLEY</w:t>
      </w:r>
      <w:r>
        <w:rPr>
          <w:sz w:val="28"/>
        </w:rPr>
        <w:tab/>
      </w:r>
    </w:p>
    <w:p w14:paraId="2BCA7673" w14:textId="2B711E22" w:rsidR="009045C0" w:rsidRDefault="009045C0" w:rsidP="00C64CC3">
      <w:pPr>
        <w:jc w:val="center"/>
      </w:pPr>
      <w:r>
        <w:t>443-975-8180</w:t>
      </w:r>
      <w:r w:rsidR="00C3674A">
        <w:t xml:space="preserve"> </w:t>
      </w:r>
      <w:r w:rsidR="00712731">
        <w:rPr>
          <w:rFonts w:ascii="Cambria" w:eastAsia="Cambria" w:hAnsi="Cambria" w:cs="Cambria"/>
        </w:rPr>
        <w:t>∎</w:t>
      </w:r>
      <w:r w:rsidR="00712731">
        <w:t xml:space="preserve"> jackson.tilley@uga.edu</w:t>
      </w:r>
      <w:r w:rsidR="00C3674A">
        <w:t xml:space="preserve"> </w:t>
      </w:r>
      <w:r w:rsidR="00C64CC3">
        <w:rPr>
          <w:rFonts w:ascii="Cambria" w:eastAsia="Cambria" w:hAnsi="Cambria" w:cs="Cambria"/>
        </w:rPr>
        <w:t>∎ jtilleyonline@gmail.com</w:t>
      </w:r>
    </w:p>
    <w:p w14:paraId="1FE7CA96" w14:textId="0DFD3AAE" w:rsidR="00691FCE" w:rsidRPr="00303069" w:rsidRDefault="00303069" w:rsidP="00303069">
      <w:r>
        <w:t xml:space="preserve">                                     </w:t>
      </w:r>
      <w:r w:rsidRPr="00303069">
        <w:t>101 Herty Drive Athens, GA 30601</w:t>
      </w:r>
    </w:p>
    <w:p w14:paraId="5A9474E5" w14:textId="77777777" w:rsidR="001002C7" w:rsidRDefault="001002C7" w:rsidP="00E779D9">
      <w:pPr>
        <w:pStyle w:val="Heading1"/>
        <w:ind w:left="0" w:firstLine="0"/>
      </w:pPr>
    </w:p>
    <w:p w14:paraId="4127D174" w14:textId="47E295AA" w:rsidR="00BF6FEA" w:rsidRDefault="00C3674A">
      <w:pPr>
        <w:pStyle w:val="Heading1"/>
        <w:ind w:left="-5"/>
      </w:pPr>
      <w:r>
        <w:t xml:space="preserve">EDUCATION </w:t>
      </w:r>
    </w:p>
    <w:p w14:paraId="2F9B1DE4" w14:textId="77777777" w:rsidR="00BF6FEA" w:rsidRDefault="00C3674A">
      <w:pPr>
        <w:spacing w:after="7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4F4FBE" wp14:editId="11B2E81E">
                <wp:extent cx="5980176" cy="6096"/>
                <wp:effectExtent l="0" t="0" r="0" b="0"/>
                <wp:docPr id="6151" name="Group 6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8780" name="Shape 8780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1" style="width:470.88pt;height:0.47998pt;mso-position-horizontal-relative:char;mso-position-vertical-relative:line" coordsize="59801,60">
                <v:shape id="Shape 8781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CD689FE" w14:textId="465BB326" w:rsidR="00BF6FEA" w:rsidRDefault="00C3674A">
      <w:pPr>
        <w:ind w:left="-5" w:right="0"/>
      </w:pPr>
      <w:r>
        <w:t xml:space="preserve">Doctor of Philosophy, </w:t>
      </w:r>
      <w:r w:rsidR="00BA37CD">
        <w:t>Political Science and International Affairs</w:t>
      </w:r>
      <w:r>
        <w:t xml:space="preserve">, </w:t>
      </w:r>
      <w:r w:rsidR="00885CAA">
        <w:t>Expected Graduation: May 2025</w:t>
      </w:r>
    </w:p>
    <w:p w14:paraId="43B1C494" w14:textId="4C5DC7F5" w:rsidR="009E7018" w:rsidRDefault="009E7018">
      <w:pPr>
        <w:ind w:left="-5" w:right="0"/>
      </w:pPr>
      <w:r>
        <w:t xml:space="preserve">Dissertation Title: </w:t>
      </w:r>
      <w:r w:rsidR="00F3777C">
        <w:t>State Security and</w:t>
      </w:r>
      <w:r w:rsidR="003A744E">
        <w:t xml:space="preserve"> Civil Space Development</w:t>
      </w:r>
      <w:r w:rsidR="00F3777C">
        <w:t xml:space="preserve">: A </w:t>
      </w:r>
      <w:r w:rsidR="00303069">
        <w:t>Methodological</w:t>
      </w:r>
      <w:r w:rsidR="00F3777C">
        <w:t xml:space="preserve"> Approach</w:t>
      </w:r>
    </w:p>
    <w:p w14:paraId="7D78D120" w14:textId="77777777" w:rsidR="00BF6FEA" w:rsidRDefault="00C3674A">
      <w:pPr>
        <w:ind w:left="-5" w:right="0"/>
      </w:pPr>
      <w:r>
        <w:t xml:space="preserve">First Field: International Relations, Second Field: Comparative Politics </w:t>
      </w:r>
    </w:p>
    <w:p w14:paraId="1EFBC292" w14:textId="182689DD" w:rsidR="00BF6FEA" w:rsidRDefault="00C3674A">
      <w:pPr>
        <w:ind w:left="-5" w:right="0"/>
      </w:pPr>
      <w:r>
        <w:t>University of Georgia, Athens, G</w:t>
      </w:r>
      <w:r w:rsidR="00432D5E">
        <w:t>eorgia</w:t>
      </w:r>
      <w:r>
        <w:t xml:space="preserve"> </w:t>
      </w:r>
    </w:p>
    <w:p w14:paraId="3B641DF3" w14:textId="167D2CD6" w:rsidR="00BF6FEA" w:rsidRDefault="00C3674A">
      <w:pPr>
        <w:ind w:left="-5" w:right="0"/>
      </w:pPr>
      <w:r>
        <w:t xml:space="preserve">GPA: </w:t>
      </w:r>
      <w:r w:rsidR="00E85954">
        <w:t>3.95</w:t>
      </w:r>
      <w:r>
        <w:t xml:space="preserve">/4.00 </w:t>
      </w:r>
    </w:p>
    <w:p w14:paraId="0ADDD4FD" w14:textId="77777777" w:rsidR="00BF6FEA" w:rsidRDefault="00C3674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409BFD" w14:textId="0782A546" w:rsidR="00BF6FEA" w:rsidRDefault="00C3674A">
      <w:pPr>
        <w:ind w:left="-5" w:right="0"/>
      </w:pPr>
      <w:r>
        <w:t xml:space="preserve">Bachelor of Arts, </w:t>
      </w:r>
      <w:r w:rsidR="009045C0">
        <w:t>Political Science</w:t>
      </w:r>
      <w:r>
        <w:t>, 20</w:t>
      </w:r>
      <w:r w:rsidR="009045C0">
        <w:t>20</w:t>
      </w:r>
      <w:r>
        <w:t xml:space="preserve"> </w:t>
      </w:r>
    </w:p>
    <w:p w14:paraId="78AD2DF2" w14:textId="4DB6835B" w:rsidR="00BF6FEA" w:rsidRDefault="009045C0">
      <w:pPr>
        <w:ind w:left="-5" w:right="0"/>
      </w:pPr>
      <w:r>
        <w:t>Concentration: International Politics and Law</w:t>
      </w:r>
    </w:p>
    <w:p w14:paraId="26C892A1" w14:textId="14C62A13" w:rsidR="00BF6FEA" w:rsidRDefault="009045C0">
      <w:pPr>
        <w:ind w:left="-5" w:right="0"/>
      </w:pPr>
      <w:r>
        <w:t>Louisiana State University, Baton Rouge, Louisiana</w:t>
      </w:r>
    </w:p>
    <w:p w14:paraId="77ADEBBF" w14:textId="15FE0DB4" w:rsidR="00BF6FEA" w:rsidRDefault="00C3674A">
      <w:pPr>
        <w:ind w:left="-5" w:right="0"/>
      </w:pPr>
      <w:r>
        <w:t>GPA: 3.</w:t>
      </w:r>
      <w:r w:rsidR="009045C0">
        <w:t>89</w:t>
      </w:r>
      <w:r>
        <w:t>/4.00</w:t>
      </w:r>
      <w:r w:rsidR="007C3AFF">
        <w:t>; Dean’s List (Every Semester)</w:t>
      </w:r>
      <w:r>
        <w:t xml:space="preserve"> </w:t>
      </w:r>
    </w:p>
    <w:p w14:paraId="53035217" w14:textId="77777777" w:rsidR="00796F9B" w:rsidRDefault="00796F9B" w:rsidP="00796F9B">
      <w:pPr>
        <w:pStyle w:val="Heading1"/>
        <w:ind w:left="-5"/>
      </w:pPr>
    </w:p>
    <w:p w14:paraId="04344412" w14:textId="4AF3BA2C" w:rsidR="00796F9B" w:rsidRDefault="00796F9B" w:rsidP="00796F9B">
      <w:pPr>
        <w:pStyle w:val="Heading1"/>
        <w:ind w:left="-5"/>
      </w:pPr>
      <w:r>
        <w:t xml:space="preserve">RESEARCH FOCUS  </w:t>
      </w:r>
    </w:p>
    <w:p w14:paraId="642418F7" w14:textId="77777777" w:rsidR="00796F9B" w:rsidRDefault="00796F9B" w:rsidP="00796F9B">
      <w:pPr>
        <w:spacing w:after="7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84238C" wp14:editId="72547AD6">
                <wp:extent cx="5980176" cy="609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2" name="Shape 8782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A9362" id="Group 1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">
                <v:shape id="Shape 8782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2A8C37FB" w14:textId="224E06C6" w:rsidR="00796F9B" w:rsidRDefault="00695C1D" w:rsidP="00796F9B">
      <w:pPr>
        <w:ind w:left="-5" w:right="0"/>
        <w:rPr>
          <w:iCs/>
        </w:rPr>
      </w:pPr>
      <w:r>
        <w:rPr>
          <w:iCs/>
        </w:rPr>
        <w:t>Fields</w:t>
      </w:r>
      <w:r w:rsidR="00796F9B">
        <w:rPr>
          <w:iCs/>
        </w:rPr>
        <w:t xml:space="preserve">: </w:t>
      </w:r>
      <w:r w:rsidR="00BA37CD">
        <w:rPr>
          <w:iCs/>
        </w:rPr>
        <w:t xml:space="preserve">Outer Space </w:t>
      </w:r>
      <w:r w:rsidR="009E7018">
        <w:rPr>
          <w:iCs/>
        </w:rPr>
        <w:t>Security Policy,</w:t>
      </w:r>
      <w:r w:rsidR="00F3777C">
        <w:rPr>
          <w:iCs/>
        </w:rPr>
        <w:t xml:space="preserve"> </w:t>
      </w:r>
      <w:r w:rsidR="00E779D9">
        <w:rPr>
          <w:iCs/>
        </w:rPr>
        <w:t xml:space="preserve">Politics of </w:t>
      </w:r>
      <w:r w:rsidR="00796F9B">
        <w:rPr>
          <w:iCs/>
        </w:rPr>
        <w:t>Emerging Technologies</w:t>
      </w:r>
      <w:r w:rsidR="00F3777C">
        <w:rPr>
          <w:iCs/>
        </w:rPr>
        <w:t>, Political Methodology</w:t>
      </w:r>
    </w:p>
    <w:p w14:paraId="72596882" w14:textId="458C9AF8" w:rsidR="00796F9B" w:rsidRDefault="00695C1D" w:rsidP="00796F9B">
      <w:pPr>
        <w:ind w:left="-5" w:right="0"/>
        <w:rPr>
          <w:iCs/>
        </w:rPr>
      </w:pPr>
      <w:r>
        <w:rPr>
          <w:iCs/>
        </w:rPr>
        <w:t>Topics</w:t>
      </w:r>
      <w:r w:rsidR="00796F9B">
        <w:rPr>
          <w:iCs/>
        </w:rPr>
        <w:t xml:space="preserve">: </w:t>
      </w:r>
      <w:r w:rsidR="005C08A9">
        <w:rPr>
          <w:iCs/>
        </w:rPr>
        <w:t>Military</w:t>
      </w:r>
      <w:r w:rsidR="00660900">
        <w:rPr>
          <w:iCs/>
        </w:rPr>
        <w:t xml:space="preserve"> Space</w:t>
      </w:r>
      <w:r w:rsidR="005C08A9">
        <w:rPr>
          <w:iCs/>
        </w:rPr>
        <w:t xml:space="preserve"> Technologies</w:t>
      </w:r>
      <w:r w:rsidR="0002618E">
        <w:rPr>
          <w:iCs/>
        </w:rPr>
        <w:t>, Cybersecurity in Space,</w:t>
      </w:r>
      <w:r w:rsidR="00F3777C">
        <w:rPr>
          <w:iCs/>
        </w:rPr>
        <w:t xml:space="preserve"> Civil Space Agencies, Private Space Companies, </w:t>
      </w:r>
      <w:r w:rsidR="00BA37CD">
        <w:rPr>
          <w:iCs/>
        </w:rPr>
        <w:t>Public Opinion of Emerging Technologies</w:t>
      </w:r>
      <w:r w:rsidR="00F3777C">
        <w:rPr>
          <w:iCs/>
        </w:rPr>
        <w:t>, Quantitative Data Analysis</w:t>
      </w:r>
    </w:p>
    <w:p w14:paraId="676FEE79" w14:textId="63F4E52D" w:rsidR="00BF6FEA" w:rsidRDefault="00796F9B" w:rsidP="00E779D9">
      <w:pPr>
        <w:ind w:left="-5" w:right="0"/>
      </w:pPr>
      <w:r>
        <w:rPr>
          <w:i/>
        </w:rPr>
        <w:tab/>
      </w:r>
    </w:p>
    <w:p w14:paraId="0A34B63B" w14:textId="77777777" w:rsidR="00BF6FEA" w:rsidRDefault="00C3674A">
      <w:pPr>
        <w:pStyle w:val="Heading1"/>
        <w:ind w:left="-5"/>
      </w:pPr>
      <w:r>
        <w:t xml:space="preserve">PROFESSIONAL EXPERIENCE  </w:t>
      </w:r>
    </w:p>
    <w:p w14:paraId="233FB307" w14:textId="77777777" w:rsidR="00BF6FEA" w:rsidRDefault="00C3674A">
      <w:pPr>
        <w:spacing w:after="7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0FA06C" wp14:editId="358A05A2">
                <wp:extent cx="5980176" cy="6096"/>
                <wp:effectExtent l="0" t="0" r="0" b="0"/>
                <wp:docPr id="6483" name="Group 6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8784" name="Shape 8784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83" style="width:470.88pt;height:0.47998pt;mso-position-horizontal-relative:char;mso-position-vertical-relative:line" coordsize="59801,60">
                <v:shape id="Shape 8785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393" w:type="dxa"/>
        <w:tblInd w:w="0" w:type="dxa"/>
        <w:tblLook w:val="04A0" w:firstRow="1" w:lastRow="0" w:firstColumn="1" w:lastColumn="0" w:noHBand="0" w:noVBand="1"/>
      </w:tblPr>
      <w:tblGrid>
        <w:gridCol w:w="9393"/>
      </w:tblGrid>
      <w:tr w:rsidR="00454FA1" w14:paraId="5F8A9682" w14:textId="77777777" w:rsidTr="00976467">
        <w:trPr>
          <w:trHeight w:val="1098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14:paraId="327A1FBB" w14:textId="65408919" w:rsidR="00E3511F" w:rsidRDefault="00E3511F" w:rsidP="00E3511F">
            <w:pPr>
              <w:tabs>
                <w:tab w:val="center" w:pos="2880"/>
                <w:tab w:val="center" w:pos="5040"/>
                <w:tab w:val="center" w:pos="5760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Graduate Student In-Residence</w:t>
            </w:r>
            <w:r w:rsidR="00B47CA0">
              <w:rPr>
                <w:i/>
              </w:rPr>
              <w:t>: Cyber Developer</w:t>
            </w:r>
            <w:r>
              <w:rPr>
                <w:i/>
              </w:rPr>
              <w:t xml:space="preserve">                                  </w:t>
            </w:r>
            <w:r>
              <w:t>January 2023</w:t>
            </w:r>
            <w:r w:rsidR="00326E56">
              <w:t xml:space="preserve"> </w:t>
            </w:r>
            <w:r>
              <w:t xml:space="preserve">- April 2023   </w:t>
            </w:r>
          </w:p>
          <w:p w14:paraId="12200EB2" w14:textId="77777777" w:rsidR="00E3511F" w:rsidRDefault="00E3511F" w:rsidP="00E3511F">
            <w:pPr>
              <w:spacing w:after="0" w:line="259" w:lineRule="auto"/>
              <w:ind w:left="0" w:right="0" w:firstLine="0"/>
              <w:jc w:val="left"/>
            </w:pPr>
            <w:r>
              <w:t>Savannah River National Laboratory</w:t>
            </w:r>
          </w:p>
          <w:p w14:paraId="72E07A42" w14:textId="4B0B5794" w:rsidR="00E3511F" w:rsidRDefault="00E3511F" w:rsidP="00E3511F">
            <w:pPr>
              <w:spacing w:after="0" w:line="259" w:lineRule="auto"/>
              <w:ind w:left="0" w:right="0" w:firstLine="0"/>
              <w:jc w:val="left"/>
            </w:pPr>
            <w:r>
              <w:t>Cybersecurity and Threats A</w:t>
            </w:r>
            <w:r w:rsidR="0004533F">
              <w:t>ssessments</w:t>
            </w:r>
            <w:r>
              <w:t xml:space="preserve"> Division</w:t>
            </w:r>
            <w:r>
              <w:tab/>
              <w:t xml:space="preserve">    </w:t>
            </w:r>
          </w:p>
          <w:p w14:paraId="28BF2DA4" w14:textId="77777777" w:rsidR="00E3511F" w:rsidRDefault="00E3511F" w:rsidP="00E3511F">
            <w:pPr>
              <w:spacing w:after="0" w:line="259" w:lineRule="auto"/>
              <w:ind w:left="0" w:right="0" w:firstLine="0"/>
              <w:jc w:val="left"/>
            </w:pPr>
            <w:r>
              <w:t xml:space="preserve">Aiken, SC                 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946A333" w14:textId="5A14CE90" w:rsidR="00E3511F" w:rsidRDefault="00E3511F" w:rsidP="00E3511F">
            <w:pPr>
              <w:pStyle w:val="ListParagraph"/>
              <w:numPr>
                <w:ilvl w:val="0"/>
                <w:numId w:val="6"/>
              </w:numPr>
              <w:tabs>
                <w:tab w:val="center" w:pos="2880"/>
                <w:tab w:val="center" w:pos="5040"/>
                <w:tab w:val="center" w:pos="5760"/>
              </w:tabs>
              <w:spacing w:after="0" w:line="259" w:lineRule="auto"/>
              <w:ind w:right="0"/>
              <w:jc w:val="left"/>
            </w:pPr>
            <w:r>
              <w:t xml:space="preserve">Description: Contributed to experiments on </w:t>
            </w:r>
            <w:r w:rsidR="00326E56">
              <w:t>the cybersecurity of small satellites and a DOE nonproliferation working group</w:t>
            </w:r>
          </w:p>
          <w:p w14:paraId="20AEF767" w14:textId="28516674" w:rsidR="00E3511F" w:rsidRDefault="00E3511F" w:rsidP="00E3511F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Experience Gained: </w:t>
            </w:r>
            <w:r w:rsidR="00672B11">
              <w:t>Knowledge of the</w:t>
            </w:r>
            <w:r w:rsidR="00326E56">
              <w:t xml:space="preserve"> fundamentals of cybersecurity on space systems, project management in a national laboratory setting, and nuclear nonproliferation regimes.</w:t>
            </w:r>
          </w:p>
          <w:p w14:paraId="415623FA" w14:textId="55D4305A" w:rsidR="00E3511F" w:rsidRDefault="00E3511F" w:rsidP="00E3511F">
            <w:pPr>
              <w:pStyle w:val="ListParagraph"/>
              <w:numPr>
                <w:ilvl w:val="0"/>
                <w:numId w:val="6"/>
              </w:numPr>
              <w:tabs>
                <w:tab w:val="center" w:pos="2880"/>
                <w:tab w:val="center" w:pos="5040"/>
                <w:tab w:val="center" w:pos="5760"/>
              </w:tabs>
              <w:spacing w:after="0" w:line="259" w:lineRule="auto"/>
              <w:ind w:right="0"/>
              <w:jc w:val="left"/>
            </w:pPr>
            <w:r>
              <w:t xml:space="preserve">Impact: </w:t>
            </w:r>
            <w:r w:rsidR="00326E56">
              <w:t xml:space="preserve">Wrote a literature review on the </w:t>
            </w:r>
            <w:r w:rsidR="00B47CA0">
              <w:t>application of quantum cryptography to</w:t>
            </w:r>
            <w:r w:rsidR="00326E56">
              <w:t xml:space="preserve"> small satellites, developed </w:t>
            </w:r>
            <w:r w:rsidR="00B47CA0">
              <w:t>a</w:t>
            </w:r>
            <w:r w:rsidR="00326E56">
              <w:t xml:space="preserve"> </w:t>
            </w:r>
            <w:r w:rsidR="00B47CA0">
              <w:t>cyber-vulnerability interview</w:t>
            </w:r>
            <w:r w:rsidR="00326E56">
              <w:t xml:space="preserve"> project intended for publication, and ensured the completion of quarterly </w:t>
            </w:r>
            <w:r w:rsidR="00B47CA0">
              <w:t>technical development and funding</w:t>
            </w:r>
            <w:r w:rsidR="00326E56">
              <w:t xml:space="preserve"> goals for an ongoing</w:t>
            </w:r>
            <w:r w:rsidR="00B47CA0">
              <w:t xml:space="preserve"> satellite</w:t>
            </w:r>
            <w:r w:rsidR="00326E56">
              <w:t xml:space="preserve"> experiment. </w:t>
            </w:r>
          </w:p>
          <w:p w14:paraId="7CED30E8" w14:textId="77777777" w:rsidR="00E3511F" w:rsidRDefault="00E3511F" w:rsidP="00976467">
            <w:pPr>
              <w:tabs>
                <w:tab w:val="center" w:pos="2880"/>
                <w:tab w:val="center" w:pos="5040"/>
                <w:tab w:val="center" w:pos="5760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</w:p>
          <w:p w14:paraId="762B2613" w14:textId="2C331082" w:rsidR="00454FA1" w:rsidRDefault="007232D5" w:rsidP="00976467">
            <w:pPr>
              <w:tabs>
                <w:tab w:val="center" w:pos="2880"/>
                <w:tab w:val="center" w:pos="5040"/>
                <w:tab w:val="center" w:pos="5760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Intern</w:t>
            </w:r>
            <w:r w:rsidR="00B47CA0">
              <w:rPr>
                <w:i/>
              </w:rPr>
              <w:t>:</w:t>
            </w:r>
            <w:r>
              <w:rPr>
                <w:i/>
              </w:rPr>
              <w:t xml:space="preserve"> Counterintelligence</w:t>
            </w:r>
            <w:r w:rsidR="00454FA1">
              <w:rPr>
                <w:i/>
              </w:rPr>
              <w:t xml:space="preserve"> Analyst                                                      </w:t>
            </w:r>
            <w:r w:rsidR="00B47CA0">
              <w:rPr>
                <w:i/>
              </w:rPr>
              <w:t xml:space="preserve">  </w:t>
            </w:r>
            <w:r w:rsidR="00454FA1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454FA1">
              <w:rPr>
                <w:i/>
              </w:rPr>
              <w:t xml:space="preserve"> </w:t>
            </w:r>
            <w:r w:rsidR="00454FA1">
              <w:t>June 2022</w:t>
            </w:r>
            <w:r w:rsidR="00326E56">
              <w:t xml:space="preserve"> </w:t>
            </w:r>
            <w:r w:rsidR="00454FA1">
              <w:t xml:space="preserve">- August 2022   </w:t>
            </w:r>
          </w:p>
          <w:p w14:paraId="695D26AF" w14:textId="7A0C6E48" w:rsidR="00C64CC3" w:rsidRDefault="00C64CC3" w:rsidP="00976467">
            <w:pPr>
              <w:spacing w:after="0" w:line="259" w:lineRule="auto"/>
              <w:ind w:left="0" w:right="0" w:firstLine="0"/>
              <w:jc w:val="left"/>
            </w:pPr>
            <w:r>
              <w:t>National Reconnaissance Office</w:t>
            </w:r>
          </w:p>
          <w:p w14:paraId="49EFB352" w14:textId="06F84EA7" w:rsidR="00543A2F" w:rsidRDefault="00543A2F" w:rsidP="00976467">
            <w:pPr>
              <w:spacing w:after="0" w:line="259" w:lineRule="auto"/>
              <w:ind w:left="0" w:right="0" w:firstLine="0"/>
              <w:jc w:val="left"/>
            </w:pPr>
            <w:r>
              <w:t>Office of Security and Counterintelligence</w:t>
            </w:r>
          </w:p>
          <w:p w14:paraId="70609C3D" w14:textId="11102E1A" w:rsidR="00454FA1" w:rsidRDefault="00D26C65" w:rsidP="00976467">
            <w:pPr>
              <w:spacing w:after="0" w:line="259" w:lineRule="auto"/>
              <w:ind w:left="0" w:right="0" w:firstLine="0"/>
              <w:jc w:val="left"/>
            </w:pPr>
            <w:r>
              <w:t>Chantilly, VA</w:t>
            </w:r>
            <w:r w:rsidR="00454FA1">
              <w:tab/>
              <w:t xml:space="preserve">                       </w:t>
            </w:r>
            <w:r w:rsidR="00454FA1">
              <w:tab/>
              <w:t xml:space="preserve"> </w:t>
            </w:r>
            <w:r w:rsidR="00454FA1">
              <w:tab/>
              <w:t xml:space="preserve"> </w:t>
            </w:r>
          </w:p>
          <w:p w14:paraId="2192D12A" w14:textId="60C5BBC0" w:rsidR="00454FA1" w:rsidRDefault="00454FA1" w:rsidP="00E3511F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lastRenderedPageBreak/>
              <w:t xml:space="preserve">Description: </w:t>
            </w:r>
            <w:r w:rsidR="00C64CC3">
              <w:t>Provided</w:t>
            </w:r>
            <w:r>
              <w:t xml:space="preserve"> analytic support for</w:t>
            </w:r>
            <w:r w:rsidR="00F3777C">
              <w:t xml:space="preserve"> technical</w:t>
            </w:r>
            <w:r w:rsidR="00C64CC3">
              <w:t xml:space="preserve"> counterintelligence </w:t>
            </w:r>
            <w:r w:rsidR="001346CF">
              <w:t>assessments</w:t>
            </w:r>
            <w:r w:rsidR="00F3759B">
              <w:t xml:space="preserve"> concerning NRO programs, sites, and partners </w:t>
            </w:r>
          </w:p>
          <w:p w14:paraId="6F40EBEF" w14:textId="7D147E77" w:rsidR="00543A2F" w:rsidRDefault="00543A2F" w:rsidP="00E3511F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Experience Gained: </w:t>
            </w:r>
            <w:r w:rsidR="00672B11">
              <w:t>Technical k</w:t>
            </w:r>
            <w:r w:rsidR="00F3777C">
              <w:t>nowledge of satellite systems</w:t>
            </w:r>
            <w:r w:rsidR="00672B11">
              <w:t xml:space="preserve"> and constellations</w:t>
            </w:r>
            <w:r w:rsidR="00F3777C">
              <w:t>, a</w:t>
            </w:r>
            <w:r>
              <w:t>nalytic tradecraft skills</w:t>
            </w:r>
            <w:r w:rsidR="00F3777C">
              <w:t>,</w:t>
            </w:r>
            <w:r w:rsidR="009958ED">
              <w:t xml:space="preserve"> and insight into government interagency cooperation</w:t>
            </w:r>
            <w:r>
              <w:t xml:space="preserve"> </w:t>
            </w:r>
          </w:p>
          <w:p w14:paraId="6F1DA688" w14:textId="57F96C88" w:rsidR="00543A2F" w:rsidRDefault="00543A2F" w:rsidP="00E3511F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ind w:right="0"/>
              <w:jc w:val="left"/>
            </w:pPr>
            <w:r>
              <w:t xml:space="preserve">Impact: Produced </w:t>
            </w:r>
            <w:r w:rsidR="00672B11">
              <w:t xml:space="preserve">and briefed </w:t>
            </w:r>
            <w:r w:rsidR="00115C87">
              <w:t>several</w:t>
            </w:r>
            <w:r>
              <w:t xml:space="preserve"> completed counterintelligence assessment products</w:t>
            </w:r>
          </w:p>
        </w:tc>
      </w:tr>
      <w:tr w:rsidR="00454FA1" w14:paraId="63ED963B" w14:textId="77777777" w:rsidTr="00976467">
        <w:trPr>
          <w:trHeight w:val="1104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14:paraId="05C77528" w14:textId="77777777" w:rsidR="000F5B52" w:rsidRDefault="000F5B52" w:rsidP="00976467">
            <w:pPr>
              <w:tabs>
                <w:tab w:val="center" w:pos="4320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</w:p>
          <w:p w14:paraId="62BCD0AB" w14:textId="2C9FB3F4" w:rsidR="00454FA1" w:rsidRDefault="00454FA1" w:rsidP="00976467">
            <w:pPr>
              <w:tabs>
                <w:tab w:val="center" w:pos="4320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Fraud Report Processor  </w:t>
            </w:r>
            <w:r>
              <w:t xml:space="preserve">                                                                          October 2018- July 2020 </w:t>
            </w:r>
            <w:r>
              <w:tab/>
              <w:t xml:space="preserve">                       </w:t>
            </w:r>
          </w:p>
          <w:p w14:paraId="009E08FE" w14:textId="77777777" w:rsidR="00454FA1" w:rsidRDefault="00454FA1" w:rsidP="00976467">
            <w:pPr>
              <w:spacing w:after="0" w:line="259" w:lineRule="auto"/>
              <w:ind w:left="0" w:right="0" w:firstLine="0"/>
              <w:jc w:val="left"/>
            </w:pPr>
            <w:r>
              <w:t>National Center for Disaster Fraud</w:t>
            </w:r>
          </w:p>
          <w:p w14:paraId="49CB95B8" w14:textId="77777777" w:rsidR="00454FA1" w:rsidRDefault="00454FA1" w:rsidP="00976467">
            <w:pPr>
              <w:spacing w:after="0" w:line="259" w:lineRule="auto"/>
              <w:ind w:left="0" w:right="0" w:firstLine="0"/>
              <w:jc w:val="left"/>
            </w:pPr>
            <w:r>
              <w:t>Baton Rouge, LA</w:t>
            </w:r>
          </w:p>
          <w:p w14:paraId="4B425146" w14:textId="4A389C12" w:rsidR="00454FA1" w:rsidRDefault="00454FA1" w:rsidP="00543A2F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b/>
              </w:rPr>
            </w:pPr>
            <w:r w:rsidRPr="00543A2F">
              <w:rPr>
                <w:bCs/>
              </w:rPr>
              <w:t>Description: Processed reports of fraud</w:t>
            </w:r>
            <w:r w:rsidR="00B47CA0">
              <w:rPr>
                <w:bCs/>
              </w:rPr>
              <w:t>, waste, and abuse</w:t>
            </w:r>
            <w:r w:rsidRPr="00543A2F">
              <w:rPr>
                <w:bCs/>
              </w:rPr>
              <w:t xml:space="preserve"> </w:t>
            </w:r>
            <w:r w:rsidR="00935465" w:rsidRPr="00543A2F">
              <w:rPr>
                <w:bCs/>
              </w:rPr>
              <w:t>with</w:t>
            </w:r>
            <w:r w:rsidRPr="00543A2F">
              <w:rPr>
                <w:bCs/>
              </w:rPr>
              <w:t>in the Department of Homeland Security for submission to government investigators</w:t>
            </w:r>
            <w:r w:rsidRPr="00543A2F">
              <w:rPr>
                <w:b/>
              </w:rPr>
              <w:t xml:space="preserve"> </w:t>
            </w:r>
          </w:p>
          <w:p w14:paraId="5AF307B0" w14:textId="491864F7" w:rsidR="00543A2F" w:rsidRPr="00543A2F" w:rsidRDefault="00543A2F" w:rsidP="00543A2F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Cs/>
              </w:rPr>
              <w:t xml:space="preserve">Experience Gained: </w:t>
            </w:r>
            <w:r w:rsidR="00B47CA0">
              <w:rPr>
                <w:bCs/>
              </w:rPr>
              <w:t>Government writing</w:t>
            </w:r>
            <w:r w:rsidR="009958ED">
              <w:rPr>
                <w:bCs/>
              </w:rPr>
              <w:t xml:space="preserve">, </w:t>
            </w:r>
            <w:r w:rsidR="00B47CA0">
              <w:rPr>
                <w:bCs/>
              </w:rPr>
              <w:t>client communication</w:t>
            </w:r>
            <w:r w:rsidR="009958ED">
              <w:rPr>
                <w:bCs/>
              </w:rPr>
              <w:t xml:space="preserve">, and </w:t>
            </w:r>
            <w:r w:rsidR="00B47CA0">
              <w:rPr>
                <w:bCs/>
              </w:rPr>
              <w:t>interagency</w:t>
            </w:r>
            <w:r w:rsidR="00D460AD">
              <w:rPr>
                <w:bCs/>
              </w:rPr>
              <w:t xml:space="preserve"> </w:t>
            </w:r>
            <w:r w:rsidR="00B47CA0">
              <w:rPr>
                <w:bCs/>
              </w:rPr>
              <w:t>knowledge</w:t>
            </w:r>
            <w:r w:rsidR="00D460AD">
              <w:rPr>
                <w:bCs/>
              </w:rPr>
              <w:t xml:space="preserve"> </w:t>
            </w:r>
          </w:p>
          <w:p w14:paraId="223B9C72" w14:textId="48E7BFFB" w:rsidR="00115C87" w:rsidRPr="00303069" w:rsidRDefault="00543A2F" w:rsidP="00303069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Cs/>
              </w:rPr>
              <w:t xml:space="preserve">Impact: </w:t>
            </w:r>
            <w:r w:rsidR="009958ED">
              <w:rPr>
                <w:bCs/>
              </w:rPr>
              <w:t xml:space="preserve">Submitted thousands of </w:t>
            </w:r>
            <w:r w:rsidR="009E7018">
              <w:rPr>
                <w:bCs/>
              </w:rPr>
              <w:t xml:space="preserve">fraud </w:t>
            </w:r>
            <w:r w:rsidR="009958ED">
              <w:rPr>
                <w:bCs/>
              </w:rPr>
              <w:t xml:space="preserve">reports to DHS investigators, many of which were pursued and </w:t>
            </w:r>
            <w:r w:rsidR="00326E56">
              <w:rPr>
                <w:bCs/>
              </w:rPr>
              <w:t>prosecuted</w:t>
            </w:r>
            <w:r w:rsidR="009958ED">
              <w:rPr>
                <w:bCs/>
              </w:rPr>
              <w:t xml:space="preserve"> by DHS</w:t>
            </w:r>
          </w:p>
        </w:tc>
      </w:tr>
      <w:tr w:rsidR="00454FA1" w14:paraId="2D086BD6" w14:textId="77777777" w:rsidTr="00454FA1">
        <w:trPr>
          <w:trHeight w:val="305"/>
        </w:trPr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14:paraId="3B547B58" w14:textId="77777777" w:rsidR="00454FA1" w:rsidRDefault="00454FA1" w:rsidP="00976467">
            <w:pPr>
              <w:tabs>
                <w:tab w:val="center" w:pos="4320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</w:p>
          <w:p w14:paraId="7B95631E" w14:textId="484FE016" w:rsidR="00527F88" w:rsidRDefault="00527F88" w:rsidP="00976467">
            <w:pPr>
              <w:tabs>
                <w:tab w:val="center" w:pos="4320"/>
              </w:tabs>
              <w:spacing w:after="0" w:line="259" w:lineRule="auto"/>
              <w:ind w:left="0" w:right="0" w:firstLine="0"/>
              <w:jc w:val="left"/>
              <w:rPr>
                <w:i/>
              </w:rPr>
            </w:pPr>
          </w:p>
        </w:tc>
      </w:tr>
    </w:tbl>
    <w:p w14:paraId="087DDFEA" w14:textId="6D705E61" w:rsidR="00BF6FEA" w:rsidRDefault="00C3674A" w:rsidP="001002C7">
      <w:pPr>
        <w:pStyle w:val="Heading1"/>
        <w:ind w:left="0" w:firstLine="0"/>
      </w:pPr>
      <w:r>
        <w:t xml:space="preserve">TEACHING EXPERIENCE  </w:t>
      </w:r>
    </w:p>
    <w:p w14:paraId="6003CC94" w14:textId="77777777" w:rsidR="00BF6FEA" w:rsidRDefault="00C3674A">
      <w:pPr>
        <w:spacing w:after="7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06ECC0" wp14:editId="23B52D83">
                <wp:extent cx="5980176" cy="6097"/>
                <wp:effectExtent l="0" t="0" r="0" b="0"/>
                <wp:docPr id="6484" name="Group 6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8786" name="Shape 8786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84" style="width:470.88pt;height:0.480042pt;mso-position-horizontal-relative:char;mso-position-vertical-relative:line" coordsize="59801,60">
                <v:shape id="Shape 8787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0282BF" w14:textId="0642BD7C" w:rsidR="0046706D" w:rsidRDefault="0046706D" w:rsidP="0046706D">
      <w:pPr>
        <w:tabs>
          <w:tab w:val="center" w:pos="2880"/>
          <w:tab w:val="center" w:pos="3600"/>
          <w:tab w:val="center" w:pos="4320"/>
          <w:tab w:val="center" w:pos="5040"/>
          <w:tab w:val="right" w:pos="9360"/>
        </w:tabs>
        <w:spacing w:after="0" w:line="259" w:lineRule="auto"/>
        <w:ind w:left="-15" w:right="0" w:firstLine="0"/>
        <w:jc w:val="left"/>
      </w:pPr>
      <w:r>
        <w:rPr>
          <w:i/>
        </w:rPr>
        <w:t xml:space="preserve">Instructor of Record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</w:t>
      </w:r>
      <w:r>
        <w:tab/>
        <w:t xml:space="preserve">                         </w:t>
      </w:r>
      <w:r w:rsidR="009A18E9">
        <w:t>June</w:t>
      </w:r>
      <w:r>
        <w:t xml:space="preserve"> 2024 - Present </w:t>
      </w:r>
    </w:p>
    <w:p w14:paraId="695EBD7D" w14:textId="3F1F76F9" w:rsidR="0046706D" w:rsidRDefault="0046706D" w:rsidP="0046706D">
      <w:pPr>
        <w:ind w:left="-5" w:right="0"/>
      </w:pPr>
      <w:r>
        <w:t>INTL 4</w:t>
      </w:r>
      <w:r w:rsidR="000F1B7A">
        <w:t>430</w:t>
      </w:r>
      <w:r>
        <w:t xml:space="preserve"> U.S. National Security Policy</w:t>
      </w:r>
    </w:p>
    <w:p w14:paraId="72985806" w14:textId="77777777" w:rsidR="0046706D" w:rsidRDefault="0046706D" w:rsidP="0046706D">
      <w:pPr>
        <w:ind w:left="-5" w:right="0"/>
      </w:pPr>
      <w:r>
        <w:t>University of Georgia, Athens GA</w:t>
      </w:r>
    </w:p>
    <w:p w14:paraId="15B0F7AA" w14:textId="7259B1A4" w:rsidR="0046706D" w:rsidRDefault="0046706D" w:rsidP="0046706D">
      <w:pPr>
        <w:pStyle w:val="ListParagraph"/>
        <w:numPr>
          <w:ilvl w:val="0"/>
          <w:numId w:val="5"/>
        </w:numPr>
        <w:ind w:right="0"/>
      </w:pPr>
      <w:r>
        <w:t>Description: T</w:t>
      </w:r>
      <w:r w:rsidR="00D75276">
        <w:t>aught</w:t>
      </w:r>
      <w:r>
        <w:t xml:space="preserve"> </w:t>
      </w:r>
      <w:r w:rsidR="00D75276">
        <w:t>the underlying principles and history of U.S. National Security</w:t>
      </w:r>
      <w:r w:rsidR="00B47CA0">
        <w:t>, with a focus on emerging technologies,</w:t>
      </w:r>
      <w:r w:rsidR="00D75276">
        <w:t xml:space="preserve"> to one section of undergraduates per semester</w:t>
      </w:r>
    </w:p>
    <w:p w14:paraId="4119F858" w14:textId="703C6A37" w:rsidR="0046706D" w:rsidRDefault="0046706D" w:rsidP="0046706D">
      <w:pPr>
        <w:pStyle w:val="ListParagraph"/>
        <w:numPr>
          <w:ilvl w:val="0"/>
          <w:numId w:val="5"/>
        </w:numPr>
        <w:ind w:right="0"/>
      </w:pPr>
      <w:r>
        <w:t>Experience Gained: Teaching,</w:t>
      </w:r>
      <w:r w:rsidR="00672B11">
        <w:t xml:space="preserve"> novel course prep,</w:t>
      </w:r>
      <w:r>
        <w:t xml:space="preserve"> group-management, and seminar discussion</w:t>
      </w:r>
      <w:r w:rsidR="00672B11">
        <w:t>-lead</w:t>
      </w:r>
      <w:r>
        <w:t xml:space="preserve"> skills</w:t>
      </w:r>
    </w:p>
    <w:p w14:paraId="13F70C0E" w14:textId="39FA983E" w:rsidR="0046706D" w:rsidRPr="0046706D" w:rsidRDefault="0046706D" w:rsidP="0046706D">
      <w:pPr>
        <w:pStyle w:val="ListParagraph"/>
        <w:numPr>
          <w:ilvl w:val="0"/>
          <w:numId w:val="5"/>
        </w:numPr>
        <w:ind w:right="0"/>
      </w:pPr>
      <w:r>
        <w:t>Impact: Contributed</w:t>
      </w:r>
      <w:r w:rsidR="009E7018">
        <w:t xml:space="preserve"> to</w:t>
      </w:r>
      <w:r>
        <w:t xml:space="preserve"> </w:t>
      </w:r>
      <w:r w:rsidR="00CE7F7E">
        <w:t>nearly 100</w:t>
      </w:r>
      <w:r>
        <w:t xml:space="preserve"> students’ knowledge of </w:t>
      </w:r>
      <w:r w:rsidR="00CE7F7E">
        <w:t>U.S. National Security and impending technical threats</w:t>
      </w:r>
    </w:p>
    <w:p w14:paraId="262073AD" w14:textId="77777777" w:rsidR="0046706D" w:rsidRDefault="0046706D">
      <w:pPr>
        <w:tabs>
          <w:tab w:val="center" w:pos="2880"/>
          <w:tab w:val="center" w:pos="3600"/>
          <w:tab w:val="center" w:pos="4320"/>
          <w:tab w:val="center" w:pos="5040"/>
          <w:tab w:val="right" w:pos="9360"/>
        </w:tabs>
        <w:spacing w:after="0" w:line="259" w:lineRule="auto"/>
        <w:ind w:left="-15" w:right="0" w:firstLine="0"/>
        <w:jc w:val="left"/>
        <w:rPr>
          <w:i/>
        </w:rPr>
      </w:pPr>
    </w:p>
    <w:p w14:paraId="0CCC28EE" w14:textId="07962545" w:rsidR="00BF6FEA" w:rsidRDefault="006E1AB5">
      <w:pPr>
        <w:tabs>
          <w:tab w:val="center" w:pos="2880"/>
          <w:tab w:val="center" w:pos="3600"/>
          <w:tab w:val="center" w:pos="4320"/>
          <w:tab w:val="center" w:pos="5040"/>
          <w:tab w:val="right" w:pos="9360"/>
        </w:tabs>
        <w:spacing w:after="0" w:line="259" w:lineRule="auto"/>
        <w:ind w:left="-15" w:right="0" w:firstLine="0"/>
        <w:jc w:val="left"/>
      </w:pPr>
      <w:r>
        <w:rPr>
          <w:i/>
        </w:rPr>
        <w:t xml:space="preserve">Teaching </w:t>
      </w:r>
      <w:r w:rsidR="004838B6">
        <w:rPr>
          <w:i/>
        </w:rPr>
        <w:t xml:space="preserve">Assistant </w:t>
      </w:r>
      <w:r w:rsidR="004838B6">
        <w:rPr>
          <w:i/>
        </w:rPr>
        <w:tab/>
      </w:r>
      <w:r w:rsidR="00C3674A">
        <w:rPr>
          <w:i/>
        </w:rPr>
        <w:t xml:space="preserve"> </w:t>
      </w:r>
      <w:r w:rsidR="00C3674A">
        <w:rPr>
          <w:i/>
        </w:rPr>
        <w:tab/>
        <w:t xml:space="preserve"> </w:t>
      </w:r>
      <w:r w:rsidR="00C3674A">
        <w:rPr>
          <w:i/>
        </w:rPr>
        <w:tab/>
        <w:t xml:space="preserve"> </w:t>
      </w:r>
      <w:r w:rsidR="00C3674A">
        <w:rPr>
          <w:i/>
        </w:rPr>
        <w:tab/>
      </w:r>
      <w:r w:rsidR="00C3674A">
        <w:t xml:space="preserve"> </w:t>
      </w:r>
      <w:r w:rsidR="00C3674A">
        <w:tab/>
        <w:t xml:space="preserve">                         August 2021- </w:t>
      </w:r>
      <w:r w:rsidR="0046706D">
        <w:t>May 2024</w:t>
      </w:r>
      <w:r w:rsidR="00C3674A">
        <w:t xml:space="preserve"> </w:t>
      </w:r>
    </w:p>
    <w:p w14:paraId="45924ECF" w14:textId="4813FC32" w:rsidR="00BF6FEA" w:rsidRDefault="006E1AB5">
      <w:pPr>
        <w:ind w:left="-5" w:right="0"/>
      </w:pPr>
      <w:r>
        <w:t>POLS 1101 Introduction to American Government</w:t>
      </w:r>
    </w:p>
    <w:p w14:paraId="18E64407" w14:textId="43E79195" w:rsidR="00BF6FEA" w:rsidRDefault="00C3674A">
      <w:pPr>
        <w:ind w:left="-5" w:right="0"/>
      </w:pPr>
      <w:r>
        <w:t>University of Georgia, Athens G</w:t>
      </w:r>
      <w:r w:rsidR="00B3186C">
        <w:t>A</w:t>
      </w:r>
    </w:p>
    <w:p w14:paraId="25C8CAEF" w14:textId="07E5DDC9" w:rsidR="00E779D9" w:rsidRDefault="00E779D9">
      <w:pPr>
        <w:ind w:left="-5" w:right="0"/>
      </w:pPr>
      <w:r>
        <w:t>Supervisor</w:t>
      </w:r>
      <w:r w:rsidR="00885CAA">
        <w:t>s</w:t>
      </w:r>
      <w:r>
        <w:t xml:space="preserve">: Dr. Roberto Carlos, Dr. </w:t>
      </w:r>
      <w:r w:rsidR="00885CAA">
        <w:t>Jeffrey Glas</w:t>
      </w:r>
    </w:p>
    <w:p w14:paraId="1F63CB29" w14:textId="1A8FE7DD" w:rsidR="00096B6B" w:rsidRDefault="00B3186C" w:rsidP="00D460AD">
      <w:pPr>
        <w:pStyle w:val="ListParagraph"/>
        <w:numPr>
          <w:ilvl w:val="0"/>
          <w:numId w:val="5"/>
        </w:numPr>
        <w:ind w:right="0"/>
      </w:pPr>
      <w:r>
        <w:t>Description: T</w:t>
      </w:r>
      <w:r w:rsidR="009E7018">
        <w:t>aught</w:t>
      </w:r>
      <w:r>
        <w:t xml:space="preserve"> one class a week and manage</w:t>
      </w:r>
      <w:r w:rsidR="009E7018">
        <w:t>d</w:t>
      </w:r>
      <w:r>
        <w:t xml:space="preserve"> grades for around sixty students per semester</w:t>
      </w:r>
    </w:p>
    <w:p w14:paraId="07406708" w14:textId="5B932112" w:rsidR="00D460AD" w:rsidRDefault="00D460AD" w:rsidP="00D460AD">
      <w:pPr>
        <w:pStyle w:val="ListParagraph"/>
        <w:numPr>
          <w:ilvl w:val="0"/>
          <w:numId w:val="5"/>
        </w:numPr>
        <w:ind w:right="0"/>
      </w:pPr>
      <w:r>
        <w:t>Experience Gained: Teaching, public speaking, group-management,</w:t>
      </w:r>
      <w:r w:rsidR="004838B6">
        <w:t xml:space="preserve"> </w:t>
      </w:r>
      <w:r>
        <w:t>and seminar discussion</w:t>
      </w:r>
      <w:r w:rsidR="00672B11">
        <w:t>-lead</w:t>
      </w:r>
      <w:r>
        <w:t xml:space="preserve"> skills</w:t>
      </w:r>
    </w:p>
    <w:p w14:paraId="10156038" w14:textId="3335641A" w:rsidR="00D460AD" w:rsidRDefault="00D460AD" w:rsidP="00D460AD">
      <w:pPr>
        <w:pStyle w:val="ListParagraph"/>
        <w:numPr>
          <w:ilvl w:val="0"/>
          <w:numId w:val="5"/>
        </w:numPr>
        <w:ind w:right="0"/>
      </w:pPr>
      <w:r>
        <w:t xml:space="preserve">Impact: </w:t>
      </w:r>
      <w:r w:rsidR="004838B6">
        <w:t>Contributed</w:t>
      </w:r>
      <w:r w:rsidR="00672B11">
        <w:t xml:space="preserve"> to</w:t>
      </w:r>
      <w:r w:rsidR="004838B6">
        <w:t xml:space="preserve"> </w:t>
      </w:r>
      <w:r w:rsidR="00F12142">
        <w:t xml:space="preserve">over 200 </w:t>
      </w:r>
      <w:r w:rsidR="004838B6">
        <w:t xml:space="preserve">students’ knowledge of American government and motivated them to actively learn more about and participate in their political system. </w:t>
      </w:r>
    </w:p>
    <w:p w14:paraId="4F6055A4" w14:textId="77777777" w:rsidR="007E43A3" w:rsidRDefault="007E43A3" w:rsidP="007E43A3">
      <w:pPr>
        <w:pStyle w:val="Heading1"/>
        <w:ind w:left="-5"/>
      </w:pPr>
    </w:p>
    <w:p w14:paraId="3DC38E46" w14:textId="2C65905F" w:rsidR="007E43A3" w:rsidRDefault="007E43A3" w:rsidP="007E43A3">
      <w:pPr>
        <w:pStyle w:val="Heading1"/>
        <w:ind w:left="-5"/>
      </w:pPr>
      <w:r>
        <w:t xml:space="preserve">RESEARCH EXPERIENCE   </w:t>
      </w:r>
    </w:p>
    <w:p w14:paraId="1235DBE3" w14:textId="77777777" w:rsidR="007E43A3" w:rsidRDefault="007E43A3" w:rsidP="007E43A3">
      <w:pPr>
        <w:spacing w:after="7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38279F" wp14:editId="0C54CDBD">
                <wp:extent cx="5980176" cy="6096"/>
                <wp:effectExtent l="0" t="0" r="0" b="0"/>
                <wp:docPr id="6152" name="Group 6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8782" name="Shape 8782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EB666" id="Group 6152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AgI9CybgIAAC0GAAAOAAAAAAAAAAAAAAAAAC4C&#10;AABkcnMvZTJvRG9jLnhtbFBLAQItABQABgAIAAAAIQAxlgIr2gAAAAMBAAAPAAAAAAAAAAAAAAAA&#10;AMgEAABkcnMvZG93bnJldi54bWxQSwUGAAAAAAQABADzAAAAzwUAAAAA&#10;">
                <v:shape id="Shape 8782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37415FBE" w14:textId="77777777" w:rsidR="007E43A3" w:rsidRDefault="007E43A3" w:rsidP="007E43A3">
      <w:pPr>
        <w:spacing w:after="0" w:line="259" w:lineRule="auto"/>
        <w:ind w:left="-5" w:right="0"/>
      </w:pPr>
      <w:r>
        <w:rPr>
          <w:i/>
        </w:rPr>
        <w:t xml:space="preserve">Research Assistant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t>August 2020- May 2021</w:t>
      </w:r>
      <w:r>
        <w:rPr>
          <w:i/>
        </w:rPr>
        <w:t xml:space="preserve">              </w:t>
      </w:r>
    </w:p>
    <w:p w14:paraId="6202D26A" w14:textId="77777777" w:rsidR="007E43A3" w:rsidRDefault="007E43A3" w:rsidP="007E43A3">
      <w:pPr>
        <w:ind w:left="-5" w:right="0"/>
      </w:pPr>
      <w:r>
        <w:t>School of Public and International Affairs</w:t>
      </w:r>
    </w:p>
    <w:p w14:paraId="214F16E8" w14:textId="77777777" w:rsidR="007E43A3" w:rsidRDefault="007E43A3" w:rsidP="007E43A3">
      <w:pPr>
        <w:ind w:left="-5" w:right="0"/>
      </w:pPr>
      <w:r>
        <w:lastRenderedPageBreak/>
        <w:t xml:space="preserve">University of Georgia, Athens, GA </w:t>
      </w:r>
    </w:p>
    <w:p w14:paraId="722E996C" w14:textId="77777777" w:rsidR="007E43A3" w:rsidRDefault="007E43A3" w:rsidP="007E43A3">
      <w:pPr>
        <w:ind w:left="-5" w:right="0"/>
      </w:pPr>
      <w:r>
        <w:t xml:space="preserve">Supervisors: Dr. Shane Singh, Dr. Amanda Murdie  </w:t>
      </w:r>
    </w:p>
    <w:p w14:paraId="00C0A798" w14:textId="3309061B" w:rsidR="007E43A3" w:rsidRDefault="007E43A3" w:rsidP="007E43A3">
      <w:pPr>
        <w:pStyle w:val="ListParagraph"/>
        <w:numPr>
          <w:ilvl w:val="0"/>
          <w:numId w:val="1"/>
        </w:numPr>
        <w:ind w:right="0"/>
      </w:pPr>
      <w:r>
        <w:t xml:space="preserve">Description: Assisted in </w:t>
      </w:r>
      <w:r w:rsidR="0009468F">
        <w:t>coding</w:t>
      </w:r>
      <w:r>
        <w:t xml:space="preserve"> two large-N datasets on compulsory voting in South America and globe-spanning human rights NGOs </w:t>
      </w:r>
    </w:p>
    <w:p w14:paraId="79EA204C" w14:textId="509D70E1" w:rsidR="007E43A3" w:rsidRDefault="007E43A3" w:rsidP="007E43A3">
      <w:pPr>
        <w:pStyle w:val="ListParagraph"/>
        <w:numPr>
          <w:ilvl w:val="0"/>
          <w:numId w:val="1"/>
        </w:numPr>
        <w:ind w:right="0"/>
      </w:pPr>
      <w:r>
        <w:t>Experience Gained: Excel, RStudio, and data</w:t>
      </w:r>
      <w:r w:rsidR="00CE7F7E">
        <w:t xml:space="preserve"> science </w:t>
      </w:r>
      <w:r w:rsidR="0009468F">
        <w:t xml:space="preserve">application </w:t>
      </w:r>
      <w:r>
        <w:t>skills</w:t>
      </w:r>
    </w:p>
    <w:p w14:paraId="25E5F8A7" w14:textId="77777777" w:rsidR="007E43A3" w:rsidRDefault="007E43A3" w:rsidP="007E43A3">
      <w:pPr>
        <w:pStyle w:val="ListParagraph"/>
        <w:numPr>
          <w:ilvl w:val="0"/>
          <w:numId w:val="1"/>
        </w:numPr>
        <w:ind w:right="0"/>
      </w:pPr>
      <w:r>
        <w:t>Impact: Datasets were used in statistical models for two high-profile academic publications.</w:t>
      </w:r>
    </w:p>
    <w:p w14:paraId="0280D30C" w14:textId="77777777" w:rsidR="007E43A3" w:rsidRDefault="007E43A3" w:rsidP="007E43A3">
      <w:pPr>
        <w:spacing w:after="0" w:line="259" w:lineRule="auto"/>
        <w:ind w:left="0" w:right="0" w:firstLine="0"/>
        <w:jc w:val="left"/>
      </w:pPr>
      <w:r>
        <w:rPr>
          <w:i/>
        </w:rPr>
        <w:t xml:space="preserve">      </w:t>
      </w:r>
      <w:r>
        <w:t xml:space="preserve"> </w:t>
      </w:r>
    </w:p>
    <w:p w14:paraId="232D2590" w14:textId="77777777" w:rsidR="007E43A3" w:rsidRDefault="007E43A3" w:rsidP="007E43A3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9360"/>
        </w:tabs>
        <w:ind w:left="-15" w:right="0" w:firstLine="0"/>
        <w:jc w:val="left"/>
      </w:pPr>
      <w:r>
        <w:rPr>
          <w:i/>
        </w:rPr>
        <w:t xml:space="preserve">Research Assistant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</w:t>
      </w:r>
      <w:r>
        <w:t xml:space="preserve">August 2019- June 2020   </w:t>
      </w:r>
    </w:p>
    <w:p w14:paraId="1606D39E" w14:textId="77777777" w:rsidR="007E43A3" w:rsidRDefault="007E43A3" w:rsidP="007E43A3">
      <w:pPr>
        <w:ind w:left="-5" w:right="0"/>
      </w:pPr>
      <w:r>
        <w:t>Department of Political Science</w:t>
      </w:r>
    </w:p>
    <w:p w14:paraId="1EF117C3" w14:textId="77777777" w:rsidR="007E43A3" w:rsidRDefault="007E43A3" w:rsidP="007E43A3">
      <w:pPr>
        <w:ind w:left="-5" w:right="0"/>
      </w:pPr>
      <w:r>
        <w:t>Louisiana State University, Baton Rouge, Louisiana</w:t>
      </w:r>
    </w:p>
    <w:p w14:paraId="222952A2" w14:textId="77777777" w:rsidR="007E43A3" w:rsidRDefault="007E43A3" w:rsidP="007E43A3">
      <w:pPr>
        <w:ind w:left="-5" w:right="0"/>
      </w:pPr>
      <w:r>
        <w:t xml:space="preserve">Supervisor: Dr. Dimitriy Nurullayev  </w:t>
      </w:r>
    </w:p>
    <w:p w14:paraId="2653CC92" w14:textId="77777777" w:rsidR="007E43A3" w:rsidRDefault="007E43A3" w:rsidP="007E43A3">
      <w:pPr>
        <w:pStyle w:val="ListParagraph"/>
        <w:numPr>
          <w:ilvl w:val="0"/>
          <w:numId w:val="2"/>
        </w:numPr>
        <w:ind w:right="0"/>
      </w:pPr>
      <w:r>
        <w:t>Description: Assisted in gathering quantitative and qualitative data on historical examples of inter-state military probing tactics involving the Soviet Union, China, Israel, and the United States.</w:t>
      </w:r>
    </w:p>
    <w:p w14:paraId="77DBCDF5" w14:textId="77777777" w:rsidR="007E43A3" w:rsidRDefault="007E43A3" w:rsidP="007E43A3">
      <w:pPr>
        <w:pStyle w:val="ListParagraph"/>
        <w:numPr>
          <w:ilvl w:val="0"/>
          <w:numId w:val="2"/>
        </w:numPr>
        <w:ind w:right="0"/>
      </w:pPr>
      <w:r>
        <w:t>Experience Gained: Library source collection and historical artifact analysis skills</w:t>
      </w:r>
    </w:p>
    <w:p w14:paraId="467936CD" w14:textId="77777777" w:rsidR="007E43A3" w:rsidRDefault="007E43A3" w:rsidP="007E43A3">
      <w:pPr>
        <w:pStyle w:val="ListParagraph"/>
        <w:numPr>
          <w:ilvl w:val="0"/>
          <w:numId w:val="2"/>
        </w:numPr>
        <w:ind w:right="0"/>
      </w:pPr>
      <w:r>
        <w:t xml:space="preserve">Impact: Data was utilized in a published dissertation </w:t>
      </w:r>
      <w:r w:rsidRPr="00D460AD">
        <w:rPr>
          <w:i/>
        </w:rPr>
        <w:t xml:space="preserve">  </w:t>
      </w:r>
      <w:r>
        <w:t xml:space="preserve"> </w:t>
      </w:r>
    </w:p>
    <w:p w14:paraId="645E93DE" w14:textId="77777777" w:rsidR="00025647" w:rsidRDefault="00025647">
      <w:pPr>
        <w:pStyle w:val="Heading1"/>
        <w:ind w:left="-5"/>
      </w:pPr>
    </w:p>
    <w:p w14:paraId="54CC7870" w14:textId="46FFF4C9" w:rsidR="00BF6FEA" w:rsidRDefault="00C3674A">
      <w:pPr>
        <w:pStyle w:val="Heading1"/>
        <w:ind w:left="-5"/>
      </w:pPr>
      <w:r>
        <w:t xml:space="preserve">PUBLICATIONS </w:t>
      </w:r>
    </w:p>
    <w:p w14:paraId="43354DDC" w14:textId="77777777" w:rsidR="00BF6FEA" w:rsidRDefault="00C3674A">
      <w:pPr>
        <w:spacing w:after="7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9FB10F" wp14:editId="21588EAD">
                <wp:extent cx="5980176" cy="6097"/>
                <wp:effectExtent l="0" t="0" r="0" b="0"/>
                <wp:docPr id="6009" name="Group 6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8788" name="Shape 878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09" style="width:470.88pt;height:0.480042pt;mso-position-horizontal-relative:char;mso-position-vertical-relative:line" coordsize="59801,60">
                <v:shape id="Shape 8789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92222F" w14:textId="7F42B2DC" w:rsidR="00326E56" w:rsidRPr="001D430A" w:rsidRDefault="00326E56" w:rsidP="001D430A">
      <w:pPr>
        <w:ind w:left="-5" w:right="0"/>
      </w:pPr>
      <w:r>
        <w:rPr>
          <w:bCs/>
        </w:rPr>
        <w:t xml:space="preserve">Ryan Powers and Jackson Tilley. 2023. </w:t>
      </w:r>
      <w:r>
        <w:rPr>
          <w:b/>
        </w:rPr>
        <w:t>“</w:t>
      </w:r>
      <w:r w:rsidR="001D430A">
        <w:t>Space-Based Military Strikes and Public Support for Retaliation: Findings from a Domestic Survey Experiment</w:t>
      </w:r>
      <w:r>
        <w:t xml:space="preserve">” </w:t>
      </w:r>
      <w:r>
        <w:rPr>
          <w:i/>
          <w:iCs/>
        </w:rPr>
        <w:t>Submitted for Peer Review</w:t>
      </w:r>
    </w:p>
    <w:p w14:paraId="7F36268F" w14:textId="77777777" w:rsidR="00326E56" w:rsidRDefault="00326E56" w:rsidP="00326E56">
      <w:pPr>
        <w:ind w:left="-5" w:right="0"/>
      </w:pPr>
    </w:p>
    <w:p w14:paraId="2E276386" w14:textId="77777777" w:rsidR="00D34807" w:rsidRDefault="00D34807" w:rsidP="00326E56">
      <w:pPr>
        <w:ind w:left="-5" w:right="0"/>
      </w:pPr>
      <w:r w:rsidRPr="00D34807">
        <w:t>Jackson Reed Tilley, Cult of the Irrelevant: The Waning Influence of Social Science on National Security, International Studies Review, Volume 25, Issue 4, December 2023</w:t>
      </w:r>
    </w:p>
    <w:p w14:paraId="37F6EA95" w14:textId="77777777" w:rsidR="00326E56" w:rsidRDefault="00326E56">
      <w:pPr>
        <w:spacing w:after="1" w:line="259" w:lineRule="auto"/>
        <w:ind w:left="-5" w:right="0"/>
        <w:jc w:val="left"/>
        <w:rPr>
          <w:b/>
        </w:rPr>
      </w:pPr>
    </w:p>
    <w:p w14:paraId="4EC27743" w14:textId="79D693F4" w:rsidR="00BF6FEA" w:rsidRDefault="00C3674A">
      <w:pPr>
        <w:spacing w:after="1" w:line="259" w:lineRule="auto"/>
        <w:ind w:left="-5" w:right="0"/>
        <w:jc w:val="left"/>
      </w:pPr>
      <w:r>
        <w:rPr>
          <w:b/>
        </w:rPr>
        <w:t xml:space="preserve">Working Papers:  </w:t>
      </w:r>
    </w:p>
    <w:p w14:paraId="56B40E46" w14:textId="07DDAD5D" w:rsidR="00BF6FEA" w:rsidRDefault="00326E56">
      <w:pPr>
        <w:ind w:left="-5" w:right="0"/>
      </w:pPr>
      <w:r>
        <w:rPr>
          <w:bCs/>
        </w:rPr>
        <w:t xml:space="preserve">Jackson Tilley. </w:t>
      </w:r>
      <w:r w:rsidR="00C3674A">
        <w:t>“</w:t>
      </w:r>
      <w:r w:rsidR="001002C7">
        <w:t xml:space="preserve">Ad Astra </w:t>
      </w:r>
      <w:r w:rsidR="006F3F0E">
        <w:t>Militarized</w:t>
      </w:r>
      <w:r w:rsidR="00C3674A">
        <w:t>:</w:t>
      </w:r>
      <w:r w:rsidR="006F3F0E">
        <w:t xml:space="preserve"> The Effect of Military Expenditures on Civil Space Programs.</w:t>
      </w:r>
      <w:r w:rsidR="00C3674A">
        <w:t xml:space="preserve">” </w:t>
      </w:r>
    </w:p>
    <w:p w14:paraId="3A515943" w14:textId="5DDA3009" w:rsidR="00C3674A" w:rsidRDefault="00C3674A" w:rsidP="00096B6B">
      <w:pPr>
        <w:ind w:left="-5" w:right="0"/>
      </w:pPr>
    </w:p>
    <w:p w14:paraId="1671BB2A" w14:textId="75D0B135" w:rsidR="00C3674A" w:rsidRDefault="00D34807" w:rsidP="00096B6B">
      <w:pPr>
        <w:ind w:left="-5" w:right="0"/>
      </w:pPr>
      <w:r>
        <w:t xml:space="preserve">Jackson Tilley. </w:t>
      </w:r>
      <w:r w:rsidR="00C3674A">
        <w:t xml:space="preserve">“Falling Sideways: The Effect of Militarized Inter-state Disputes on Satellite Development.” </w:t>
      </w:r>
    </w:p>
    <w:p w14:paraId="67EFFAAC" w14:textId="7C7092C4" w:rsidR="0004533F" w:rsidRDefault="0004533F" w:rsidP="00096B6B">
      <w:pPr>
        <w:ind w:left="-5" w:right="0"/>
      </w:pPr>
    </w:p>
    <w:p w14:paraId="7E8BB1C5" w14:textId="2C43F6BE" w:rsidR="0004533F" w:rsidRPr="0004533F" w:rsidRDefault="0004533F" w:rsidP="0004533F">
      <w:pPr>
        <w:pStyle w:val="Heading1"/>
        <w:ind w:left="-5"/>
      </w:pPr>
      <w:r w:rsidRPr="0004533F">
        <w:t>CONFERENCE PRESENTATIONS</w:t>
      </w:r>
    </w:p>
    <w:p w14:paraId="3723B626" w14:textId="23585800" w:rsidR="0004533F" w:rsidRDefault="0004533F" w:rsidP="00F350BE">
      <w:pPr>
        <w:ind w:left="-5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53BA46" wp14:editId="651DFA47">
                <wp:extent cx="5980176" cy="6097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4" name="Shape 879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B1AFC" id="Group 3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">
                <v:shape id="Shape 8798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  <w:r>
        <w:tab/>
        <w:t xml:space="preserve">Midwest Political Science Association, 2023 </w:t>
      </w:r>
    </w:p>
    <w:p w14:paraId="66CBD833" w14:textId="77777777" w:rsidR="0004533F" w:rsidRDefault="0004533F" w:rsidP="0004533F">
      <w:pPr>
        <w:ind w:left="-5" w:right="0" w:firstLine="725"/>
        <w:jc w:val="left"/>
      </w:pPr>
      <w:r>
        <w:t xml:space="preserve">“Space-Based Military Strikes and Public Support for Retaliation: </w:t>
      </w:r>
    </w:p>
    <w:p w14:paraId="57AA4C4B" w14:textId="3532140A" w:rsidR="0004533F" w:rsidRDefault="0004533F" w:rsidP="0004533F">
      <w:pPr>
        <w:ind w:left="-5" w:right="0" w:firstLine="725"/>
        <w:jc w:val="left"/>
      </w:pPr>
      <w:r>
        <w:t>Findings from a Domestic Survey Experiment”</w:t>
      </w:r>
    </w:p>
    <w:p w14:paraId="5A2FABDB" w14:textId="77777777" w:rsidR="00326E56" w:rsidRDefault="00326E56" w:rsidP="00326E56">
      <w:pPr>
        <w:ind w:left="0" w:right="0" w:firstLine="725"/>
        <w:jc w:val="left"/>
      </w:pPr>
    </w:p>
    <w:p w14:paraId="4E6E259D" w14:textId="78C5B462" w:rsidR="00326E56" w:rsidRDefault="00326E56" w:rsidP="00326E56">
      <w:pPr>
        <w:pStyle w:val="Heading1"/>
        <w:ind w:left="-5"/>
      </w:pPr>
      <w:r>
        <w:t>GRANTS</w:t>
      </w:r>
    </w:p>
    <w:p w14:paraId="5BD6A965" w14:textId="72A5D219" w:rsidR="00BF6FEA" w:rsidRDefault="00326E56" w:rsidP="00326E56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79EFA8" wp14:editId="06EBF380">
                <wp:extent cx="5980176" cy="6097"/>
                <wp:effectExtent l="0" t="0" r="0" b="0"/>
                <wp:docPr id="805046270" name="Group 805046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939735300" name="Shape 879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8ACFF" id="Group 805046270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">
                <v:shape id="Shape 8798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  <w:r w:rsidR="00C3674A">
        <w:t xml:space="preserve"> </w:t>
      </w:r>
      <w:r w:rsidR="00C3674A">
        <w:rPr>
          <w:rFonts w:ascii="Arial" w:eastAsia="Arial" w:hAnsi="Arial" w:cs="Arial"/>
          <w:sz w:val="22"/>
        </w:rPr>
        <w:t xml:space="preserve"> </w:t>
      </w:r>
    </w:p>
    <w:p w14:paraId="72E23B37" w14:textId="77777777" w:rsidR="007471BC" w:rsidRDefault="00326E56" w:rsidP="00326E56">
      <w:pPr>
        <w:spacing w:after="0" w:line="259" w:lineRule="auto"/>
        <w:ind w:left="0" w:right="0" w:firstLine="0"/>
        <w:jc w:val="left"/>
        <w:rPr>
          <w:rFonts w:eastAsia="Arial"/>
          <w:szCs w:val="24"/>
        </w:rPr>
      </w:pPr>
      <w:r>
        <w:rPr>
          <w:rFonts w:eastAsia="Arial"/>
          <w:szCs w:val="24"/>
        </w:rPr>
        <w:t>Small Research Grant. 2023. Department of International Affairs. University of Georgia</w:t>
      </w:r>
    </w:p>
    <w:p w14:paraId="1F4EB693" w14:textId="2BA9411A" w:rsidR="00326E56" w:rsidRPr="00326E56" w:rsidRDefault="00112D7A" w:rsidP="00326E56">
      <w:pPr>
        <w:spacing w:after="0" w:line="259" w:lineRule="auto"/>
        <w:ind w:left="0" w:right="0" w:firstLine="0"/>
        <w:jc w:val="left"/>
        <w:rPr>
          <w:rFonts w:eastAsia="Arial"/>
          <w:szCs w:val="24"/>
        </w:rPr>
      </w:pPr>
      <w:r>
        <w:rPr>
          <w:rFonts w:eastAsia="Arial"/>
          <w:szCs w:val="24"/>
        </w:rPr>
        <w:t>Seed Grant. 2024. Center for International Trade and Security (CITS). University of Georgia</w:t>
      </w:r>
      <w:r w:rsidR="00326E56">
        <w:rPr>
          <w:rFonts w:eastAsia="Arial"/>
          <w:szCs w:val="24"/>
        </w:rPr>
        <w:t xml:space="preserve"> </w:t>
      </w:r>
    </w:p>
    <w:p w14:paraId="19C99EF5" w14:textId="77777777" w:rsidR="00326E56" w:rsidRDefault="00326E56" w:rsidP="00326E56">
      <w:pPr>
        <w:spacing w:after="0" w:line="259" w:lineRule="auto"/>
        <w:ind w:left="0" w:right="0" w:firstLine="0"/>
        <w:jc w:val="left"/>
      </w:pPr>
    </w:p>
    <w:p w14:paraId="552D72B0" w14:textId="52F5CB8A" w:rsidR="00BF6FEA" w:rsidRDefault="00C3674A">
      <w:pPr>
        <w:pStyle w:val="Heading1"/>
        <w:ind w:left="-5"/>
      </w:pPr>
      <w:r>
        <w:lastRenderedPageBreak/>
        <w:t xml:space="preserve">SOFTWARE SKILLS </w:t>
      </w:r>
    </w:p>
    <w:p w14:paraId="01B7F1E7" w14:textId="771DBD85" w:rsidR="00BF6FEA" w:rsidRDefault="00C3674A" w:rsidP="00796F9B">
      <w:pPr>
        <w:spacing w:after="7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EBFD7C" wp14:editId="64687794">
                <wp:extent cx="5980176" cy="6097"/>
                <wp:effectExtent l="0" t="0" r="0" b="0"/>
                <wp:docPr id="5852" name="Group 5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8798" name="Shape 879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52" style="width:470.88pt;height:0.480042pt;mso-position-horizontal-relative:char;mso-position-vertical-relative:line" coordsize="59801,60">
                <v:shape id="Shape 8799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8AD7EEE" w14:textId="614DB0D9" w:rsidR="00796F9B" w:rsidRDefault="00796F9B" w:rsidP="00796F9B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right" w:pos="9360"/>
        </w:tabs>
        <w:ind w:left="-15" w:right="0" w:firstLine="0"/>
      </w:pPr>
      <w:r>
        <w:t xml:space="preserve">R (Advanced) </w:t>
      </w:r>
    </w:p>
    <w:p w14:paraId="72EB431B" w14:textId="7C864D2B" w:rsidR="00796F9B" w:rsidRDefault="00796F9B" w:rsidP="00796F9B">
      <w:pPr>
        <w:spacing w:after="0" w:line="259" w:lineRule="auto"/>
        <w:ind w:left="0" w:right="26" w:firstLine="0"/>
        <w:jc w:val="left"/>
      </w:pPr>
      <w:r>
        <w:t xml:space="preserve">Microsoft Excel (Advanced)        </w:t>
      </w:r>
    </w:p>
    <w:p w14:paraId="58FB5805" w14:textId="474B70BE" w:rsidR="00796F9B" w:rsidRDefault="00796F9B" w:rsidP="00796F9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9360"/>
        </w:tabs>
        <w:ind w:left="-15" w:right="0" w:firstLine="0"/>
        <w:jc w:val="left"/>
      </w:pPr>
      <w:r>
        <w:t xml:space="preserve">STATA (Intermediate) </w:t>
      </w:r>
    </w:p>
    <w:p w14:paraId="739D96B2" w14:textId="7FAB1788" w:rsidR="00796F9B" w:rsidRDefault="00796F9B" w:rsidP="00796F9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9360"/>
        </w:tabs>
        <w:ind w:left="-15" w:right="0" w:firstLine="0"/>
        <w:jc w:val="left"/>
      </w:pPr>
      <w:r>
        <w:t>Qualtrics (Advanced)</w:t>
      </w:r>
    </w:p>
    <w:p w14:paraId="5C7806FA" w14:textId="560F663D" w:rsidR="00796F9B" w:rsidRDefault="00796F9B" w:rsidP="00796F9B">
      <w:pPr>
        <w:spacing w:after="0" w:line="259" w:lineRule="auto"/>
        <w:ind w:left="10" w:right="26"/>
        <w:jc w:val="right"/>
      </w:pPr>
      <w:r>
        <w:t xml:space="preserve"> </w:t>
      </w:r>
    </w:p>
    <w:p w14:paraId="323B3439" w14:textId="003AD962" w:rsidR="00BF6FEA" w:rsidRDefault="00BF6FEA" w:rsidP="00695C1D">
      <w:pPr>
        <w:ind w:left="0" w:right="0" w:firstLine="0"/>
      </w:pPr>
    </w:p>
    <w:sectPr w:rsidR="00BF6FEA">
      <w:footerReference w:type="even" r:id="rId7"/>
      <w:footerReference w:type="default" r:id="rId8"/>
      <w:footerReference w:type="first" r:id="rId9"/>
      <w:footnotePr>
        <w:numRestart w:val="eachPage"/>
      </w:footnotePr>
      <w:pgSz w:w="12240" w:h="15840"/>
      <w:pgMar w:top="1459" w:right="1430" w:bottom="748" w:left="145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587B" w14:textId="77777777" w:rsidR="00C26BCD" w:rsidRDefault="00C26BCD">
      <w:pPr>
        <w:spacing w:after="0" w:line="240" w:lineRule="auto"/>
      </w:pPr>
      <w:r>
        <w:separator/>
      </w:r>
    </w:p>
  </w:endnote>
  <w:endnote w:type="continuationSeparator" w:id="0">
    <w:p w14:paraId="35799C95" w14:textId="77777777" w:rsidR="00C26BCD" w:rsidRDefault="00C2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C055" w14:textId="77777777" w:rsidR="00BF6FEA" w:rsidRDefault="00C3674A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E2C6" w14:textId="63C9EB41" w:rsidR="00BF6FEA" w:rsidRDefault="00BF6FEA" w:rsidP="00B3186C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0CCA" w14:textId="77777777" w:rsidR="00BF6FEA" w:rsidRDefault="00BF6FE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3F22" w14:textId="77777777" w:rsidR="00C26BCD" w:rsidRDefault="00C26BCD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DC06129" w14:textId="77777777" w:rsidR="00C26BCD" w:rsidRDefault="00C26BCD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4C2"/>
    <w:multiLevelType w:val="hybridMultilevel"/>
    <w:tmpl w:val="596E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32E4"/>
    <w:multiLevelType w:val="hybridMultilevel"/>
    <w:tmpl w:val="2BD2950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38C785A"/>
    <w:multiLevelType w:val="hybridMultilevel"/>
    <w:tmpl w:val="F2B0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28E"/>
    <w:multiLevelType w:val="hybridMultilevel"/>
    <w:tmpl w:val="CDE44ED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8CC3AE6"/>
    <w:multiLevelType w:val="hybridMultilevel"/>
    <w:tmpl w:val="ADB6BB9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7665CC2"/>
    <w:multiLevelType w:val="hybridMultilevel"/>
    <w:tmpl w:val="773C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2754">
    <w:abstractNumId w:val="3"/>
  </w:num>
  <w:num w:numId="2" w16cid:durableId="1504198515">
    <w:abstractNumId w:val="4"/>
  </w:num>
  <w:num w:numId="3" w16cid:durableId="2096898431">
    <w:abstractNumId w:val="5"/>
  </w:num>
  <w:num w:numId="4" w16cid:durableId="1485244852">
    <w:abstractNumId w:val="2"/>
  </w:num>
  <w:num w:numId="5" w16cid:durableId="1834835514">
    <w:abstractNumId w:val="1"/>
  </w:num>
  <w:num w:numId="6" w16cid:durableId="185650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ewNDQzMzczsbBQ0lEKTi0uzszPAykwqgUAC4BVVCwAAAA="/>
  </w:docVars>
  <w:rsids>
    <w:rsidRoot w:val="00BF6FEA"/>
    <w:rsid w:val="00025647"/>
    <w:rsid w:val="0002618E"/>
    <w:rsid w:val="0004533F"/>
    <w:rsid w:val="0007584B"/>
    <w:rsid w:val="0009468F"/>
    <w:rsid w:val="00096B6B"/>
    <w:rsid w:val="000F1B7A"/>
    <w:rsid w:val="000F5B52"/>
    <w:rsid w:val="001002C7"/>
    <w:rsid w:val="00112D7A"/>
    <w:rsid w:val="00115C87"/>
    <w:rsid w:val="001346CF"/>
    <w:rsid w:val="001D430A"/>
    <w:rsid w:val="0027204F"/>
    <w:rsid w:val="002B36EB"/>
    <w:rsid w:val="00303069"/>
    <w:rsid w:val="00304976"/>
    <w:rsid w:val="00326E56"/>
    <w:rsid w:val="003447E1"/>
    <w:rsid w:val="003A744E"/>
    <w:rsid w:val="00400390"/>
    <w:rsid w:val="00413E3C"/>
    <w:rsid w:val="00432D5E"/>
    <w:rsid w:val="00454FA1"/>
    <w:rsid w:val="0046706D"/>
    <w:rsid w:val="004738CB"/>
    <w:rsid w:val="004838B6"/>
    <w:rsid w:val="004C51A7"/>
    <w:rsid w:val="0052022D"/>
    <w:rsid w:val="00527F88"/>
    <w:rsid w:val="00543A2F"/>
    <w:rsid w:val="005677AB"/>
    <w:rsid w:val="005C08A9"/>
    <w:rsid w:val="00660900"/>
    <w:rsid w:val="00672B11"/>
    <w:rsid w:val="00691FCE"/>
    <w:rsid w:val="00695C1D"/>
    <w:rsid w:val="006A060E"/>
    <w:rsid w:val="006E1AB5"/>
    <w:rsid w:val="006F3F0E"/>
    <w:rsid w:val="00712731"/>
    <w:rsid w:val="007232D5"/>
    <w:rsid w:val="007471BC"/>
    <w:rsid w:val="0079068B"/>
    <w:rsid w:val="00796F9B"/>
    <w:rsid w:val="007C3AFF"/>
    <w:rsid w:val="007E43A3"/>
    <w:rsid w:val="0080195A"/>
    <w:rsid w:val="00885CAA"/>
    <w:rsid w:val="008D1104"/>
    <w:rsid w:val="009045C0"/>
    <w:rsid w:val="00915AF9"/>
    <w:rsid w:val="00935465"/>
    <w:rsid w:val="00966127"/>
    <w:rsid w:val="009958ED"/>
    <w:rsid w:val="009A18E9"/>
    <w:rsid w:val="009C1134"/>
    <w:rsid w:val="009E7018"/>
    <w:rsid w:val="00A623E9"/>
    <w:rsid w:val="00B3186C"/>
    <w:rsid w:val="00B47CA0"/>
    <w:rsid w:val="00BA37CD"/>
    <w:rsid w:val="00BC68DF"/>
    <w:rsid w:val="00BF6FEA"/>
    <w:rsid w:val="00C02F6C"/>
    <w:rsid w:val="00C26BCD"/>
    <w:rsid w:val="00C3674A"/>
    <w:rsid w:val="00C64CC3"/>
    <w:rsid w:val="00C85C7B"/>
    <w:rsid w:val="00CE7F7E"/>
    <w:rsid w:val="00CF47CD"/>
    <w:rsid w:val="00D26C65"/>
    <w:rsid w:val="00D34807"/>
    <w:rsid w:val="00D460AD"/>
    <w:rsid w:val="00D75276"/>
    <w:rsid w:val="00E2110D"/>
    <w:rsid w:val="00E3511F"/>
    <w:rsid w:val="00E779D9"/>
    <w:rsid w:val="00E85954"/>
    <w:rsid w:val="00E95538"/>
    <w:rsid w:val="00EE5A85"/>
    <w:rsid w:val="00F12142"/>
    <w:rsid w:val="00F16D2C"/>
    <w:rsid w:val="00F350BE"/>
    <w:rsid w:val="00F3759B"/>
    <w:rsid w:val="00F3777C"/>
    <w:rsid w:val="00F8163C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B22A"/>
  <w15:docId w15:val="{D32A5C07-632C-49E3-AD88-BA0FE98F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690" w:right="2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045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5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1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6C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2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5431</Characters>
  <Application>Microsoft Office Word</Application>
  <DocSecurity>0</DocSecurity>
  <Lines>135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Morgan Barney CV.docx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Morgan Barney CV.docx</dc:title>
  <dc:subject/>
  <dc:creator>Jackson Tilley</dc:creator>
  <cp:keywords/>
  <cp:lastModifiedBy>Edward Keaton Boney</cp:lastModifiedBy>
  <cp:revision>2</cp:revision>
  <dcterms:created xsi:type="dcterms:W3CDTF">2024-08-07T17:53:00Z</dcterms:created>
  <dcterms:modified xsi:type="dcterms:W3CDTF">2024-08-07T17:53:00Z</dcterms:modified>
</cp:coreProperties>
</file>