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8CD" w:rsidRPr="00C34DFC" w:rsidRDefault="006D0C07" w:rsidP="008C1155">
      <w:pPr>
        <w:jc w:val="center"/>
        <w:rPr>
          <w:rFonts w:ascii="Sylfaen" w:hAnsi="Sylfaen"/>
          <w:b/>
          <w:sz w:val="22"/>
        </w:rPr>
      </w:pPr>
      <w:r>
        <w:rPr>
          <w:rFonts w:ascii="Sylfaen" w:hAnsi="Sylfaen"/>
          <w:b/>
          <w:sz w:val="22"/>
        </w:rPr>
        <w:t>POLS 2000</w:t>
      </w:r>
    </w:p>
    <w:p w:rsidR="008C1155" w:rsidRPr="00C34DFC" w:rsidRDefault="008C1155" w:rsidP="008C1155">
      <w:pPr>
        <w:jc w:val="center"/>
        <w:rPr>
          <w:rFonts w:ascii="Sylfaen" w:hAnsi="Sylfaen"/>
          <w:sz w:val="22"/>
        </w:rPr>
      </w:pPr>
      <w:r w:rsidRPr="00C34DFC">
        <w:rPr>
          <w:rFonts w:ascii="Sylfaen" w:hAnsi="Sylfaen"/>
          <w:b/>
          <w:sz w:val="22"/>
        </w:rPr>
        <w:t xml:space="preserve">Introduction to </w:t>
      </w:r>
      <w:r w:rsidR="006D0C07">
        <w:rPr>
          <w:rFonts w:ascii="Sylfaen" w:hAnsi="Sylfaen"/>
          <w:b/>
          <w:sz w:val="22"/>
        </w:rPr>
        <w:t>Political Science</w:t>
      </w:r>
    </w:p>
    <w:p w:rsidR="008C1155" w:rsidRPr="00C34DFC" w:rsidRDefault="008C1155" w:rsidP="008C1155">
      <w:pPr>
        <w:jc w:val="center"/>
        <w:rPr>
          <w:rFonts w:ascii="Sylfaen" w:hAnsi="Sylfaen"/>
          <w:sz w:val="22"/>
        </w:rPr>
      </w:pPr>
      <w:r w:rsidRPr="00C34DFC">
        <w:rPr>
          <w:rFonts w:ascii="Sylfaen" w:hAnsi="Sylfaen"/>
          <w:sz w:val="22"/>
        </w:rPr>
        <w:t>University of Georgia</w:t>
      </w:r>
    </w:p>
    <w:p w:rsidR="008C1155" w:rsidRPr="00C34DFC" w:rsidRDefault="008C1155" w:rsidP="008C1155">
      <w:pPr>
        <w:jc w:val="center"/>
        <w:rPr>
          <w:rFonts w:ascii="Sylfaen" w:hAnsi="Sylfaen"/>
          <w:sz w:val="22"/>
        </w:rPr>
      </w:pPr>
      <w:r w:rsidRPr="00C34DFC">
        <w:rPr>
          <w:rFonts w:ascii="Sylfaen" w:hAnsi="Sylfaen"/>
          <w:sz w:val="22"/>
        </w:rPr>
        <w:t>Fall 2017</w:t>
      </w:r>
    </w:p>
    <w:p w:rsidR="008C1155" w:rsidRPr="00C34DFC" w:rsidRDefault="008C1155" w:rsidP="008C1155">
      <w:pPr>
        <w:jc w:val="center"/>
        <w:rPr>
          <w:rFonts w:ascii="Sylfaen" w:hAnsi="Sylfaen"/>
          <w:sz w:val="22"/>
        </w:rPr>
      </w:pPr>
    </w:p>
    <w:p w:rsidR="008C1155" w:rsidRPr="00C34DFC" w:rsidRDefault="008C1155" w:rsidP="008C1155">
      <w:pPr>
        <w:rPr>
          <w:rFonts w:ascii="Sylfaen" w:hAnsi="Sylfaen"/>
          <w:sz w:val="22"/>
        </w:rPr>
        <w:sectPr w:rsidR="008C1155" w:rsidRPr="00C34DFC">
          <w:pgSz w:w="12240" w:h="15840"/>
          <w:pgMar w:top="1440" w:right="1440" w:bottom="1440" w:left="1440" w:header="720" w:footer="720" w:gutter="0"/>
          <w:cols w:space="720"/>
          <w:docGrid w:linePitch="360"/>
        </w:sectPr>
      </w:pPr>
    </w:p>
    <w:p w:rsidR="007B0D99" w:rsidRDefault="008C1155" w:rsidP="008C1155">
      <w:pPr>
        <w:rPr>
          <w:rFonts w:ascii="Sylfaen" w:hAnsi="Sylfaen"/>
          <w:sz w:val="22"/>
        </w:rPr>
      </w:pPr>
      <w:r w:rsidRPr="00C34DFC">
        <w:rPr>
          <w:rFonts w:ascii="Sylfaen" w:hAnsi="Sylfaen"/>
          <w:sz w:val="22"/>
        </w:rPr>
        <w:t>Day</w:t>
      </w:r>
      <w:r w:rsidR="007B0D99">
        <w:rPr>
          <w:rFonts w:ascii="Sylfaen" w:hAnsi="Sylfaen"/>
          <w:sz w:val="22"/>
        </w:rPr>
        <w:t>s:</w:t>
      </w:r>
      <w:r w:rsidR="007B0D99">
        <w:rPr>
          <w:rFonts w:ascii="Sylfaen" w:hAnsi="Sylfaen"/>
          <w:sz w:val="22"/>
        </w:rPr>
        <w:tab/>
      </w:r>
      <w:r w:rsidR="007B0D99">
        <w:rPr>
          <w:rFonts w:ascii="Sylfaen" w:hAnsi="Sylfaen"/>
          <w:sz w:val="22"/>
        </w:rPr>
        <w:tab/>
        <w:t>Tuesday and Thursday</w:t>
      </w:r>
    </w:p>
    <w:p w:rsidR="007B0D99" w:rsidRPr="00C34DFC" w:rsidRDefault="007B0D99" w:rsidP="008C1155">
      <w:pPr>
        <w:rPr>
          <w:rFonts w:ascii="Sylfaen" w:hAnsi="Sylfaen"/>
          <w:sz w:val="22"/>
        </w:rPr>
      </w:pPr>
      <w:r>
        <w:rPr>
          <w:rFonts w:ascii="Sylfaen" w:hAnsi="Sylfaen"/>
          <w:sz w:val="22"/>
        </w:rPr>
        <w:t>Time:</w:t>
      </w:r>
      <w:r>
        <w:rPr>
          <w:rFonts w:ascii="Sylfaen" w:hAnsi="Sylfaen"/>
          <w:sz w:val="22"/>
        </w:rPr>
        <w:tab/>
      </w:r>
      <w:r>
        <w:rPr>
          <w:rFonts w:ascii="Sylfaen" w:hAnsi="Sylfaen"/>
          <w:sz w:val="22"/>
        </w:rPr>
        <w:tab/>
      </w:r>
      <w:r w:rsidR="006D0C07">
        <w:rPr>
          <w:rFonts w:ascii="Sylfaen" w:hAnsi="Sylfaen"/>
          <w:sz w:val="22"/>
        </w:rPr>
        <w:t>11:00 AM-12:15 AM</w:t>
      </w:r>
    </w:p>
    <w:p w:rsidR="008C1155" w:rsidRPr="00C34DFC" w:rsidRDefault="008C1155" w:rsidP="008C1155">
      <w:pPr>
        <w:rPr>
          <w:rFonts w:ascii="Sylfaen" w:hAnsi="Sylfaen"/>
          <w:sz w:val="22"/>
        </w:rPr>
      </w:pPr>
      <w:r w:rsidRPr="00C34DFC">
        <w:rPr>
          <w:rFonts w:ascii="Sylfaen" w:hAnsi="Sylfaen"/>
          <w:sz w:val="22"/>
        </w:rPr>
        <w:t>Room:</w:t>
      </w:r>
      <w:r w:rsidRPr="00C34DFC">
        <w:rPr>
          <w:rFonts w:ascii="Sylfaen" w:hAnsi="Sylfaen"/>
          <w:sz w:val="22"/>
        </w:rPr>
        <w:tab/>
      </w:r>
      <w:r w:rsidRPr="00C34DFC">
        <w:rPr>
          <w:rFonts w:ascii="Sylfaen" w:hAnsi="Sylfaen"/>
          <w:sz w:val="22"/>
        </w:rPr>
        <w:tab/>
      </w:r>
      <w:r w:rsidR="006D0C07">
        <w:rPr>
          <w:rFonts w:ascii="Sylfaen" w:hAnsi="Sylfaen"/>
          <w:sz w:val="22"/>
        </w:rPr>
        <w:t>327 Park Hall</w:t>
      </w:r>
    </w:p>
    <w:p w:rsidR="009C7163" w:rsidRPr="00C34DFC" w:rsidRDefault="009C7163" w:rsidP="009C7163">
      <w:pPr>
        <w:rPr>
          <w:rFonts w:ascii="Sylfaen" w:hAnsi="Sylfaen"/>
          <w:sz w:val="22"/>
        </w:rPr>
      </w:pPr>
      <w:r w:rsidRPr="00C34DFC">
        <w:rPr>
          <w:rFonts w:ascii="Sylfaen" w:hAnsi="Sylfaen"/>
          <w:sz w:val="22"/>
        </w:rPr>
        <w:t>Office Hours:</w:t>
      </w:r>
      <w:r w:rsidRPr="00C34DFC">
        <w:rPr>
          <w:rFonts w:ascii="Sylfaen" w:hAnsi="Sylfaen"/>
          <w:sz w:val="22"/>
        </w:rPr>
        <w:tab/>
        <w:t>W</w:t>
      </w:r>
      <w:r w:rsidR="007B0D99">
        <w:rPr>
          <w:rFonts w:ascii="Sylfaen" w:hAnsi="Sylfaen"/>
          <w:sz w:val="22"/>
        </w:rPr>
        <w:t>ednesday</w:t>
      </w:r>
      <w:r w:rsidRPr="00C34DFC">
        <w:rPr>
          <w:rFonts w:ascii="Sylfaen" w:hAnsi="Sylfaen"/>
          <w:sz w:val="22"/>
        </w:rPr>
        <w:t>, 1:00</w:t>
      </w:r>
      <w:r w:rsidR="00C92501">
        <w:rPr>
          <w:rFonts w:ascii="Sylfaen" w:hAnsi="Sylfaen"/>
          <w:sz w:val="22"/>
        </w:rPr>
        <w:t xml:space="preserve"> </w:t>
      </w:r>
      <w:r w:rsidRPr="00C34DFC">
        <w:rPr>
          <w:rFonts w:ascii="Sylfaen" w:hAnsi="Sylfaen"/>
          <w:sz w:val="22"/>
        </w:rPr>
        <w:t>PM</w:t>
      </w:r>
      <w:r w:rsidR="006D0C07">
        <w:rPr>
          <w:rFonts w:ascii="Sylfaen" w:hAnsi="Sylfaen"/>
          <w:sz w:val="22"/>
        </w:rPr>
        <w:t>-</w:t>
      </w:r>
      <w:r w:rsidRPr="00C34DFC">
        <w:rPr>
          <w:rFonts w:ascii="Sylfaen" w:hAnsi="Sylfaen"/>
          <w:sz w:val="22"/>
        </w:rPr>
        <w:t>2:00</w:t>
      </w:r>
      <w:r w:rsidR="00C92501">
        <w:rPr>
          <w:rFonts w:ascii="Sylfaen" w:hAnsi="Sylfaen"/>
          <w:sz w:val="22"/>
        </w:rPr>
        <w:t xml:space="preserve"> </w:t>
      </w:r>
      <w:r w:rsidRPr="00C34DFC">
        <w:rPr>
          <w:rFonts w:ascii="Sylfaen" w:hAnsi="Sylfaen"/>
          <w:sz w:val="22"/>
        </w:rPr>
        <w:t>PM</w:t>
      </w:r>
    </w:p>
    <w:p w:rsidR="009C7163" w:rsidRPr="00C34DFC" w:rsidRDefault="009C7163" w:rsidP="009C7163">
      <w:pPr>
        <w:rPr>
          <w:rFonts w:ascii="Sylfaen" w:hAnsi="Sylfaen"/>
          <w:sz w:val="22"/>
        </w:rPr>
      </w:pPr>
      <w:r w:rsidRPr="00C34DFC">
        <w:rPr>
          <w:rFonts w:ascii="Sylfaen" w:hAnsi="Sylfaen"/>
          <w:sz w:val="22"/>
        </w:rPr>
        <w:tab/>
      </w:r>
      <w:r w:rsidRPr="00C34DFC">
        <w:rPr>
          <w:rFonts w:ascii="Sylfaen" w:hAnsi="Sylfaen"/>
          <w:sz w:val="22"/>
        </w:rPr>
        <w:tab/>
        <w:t>(or by appointment)</w:t>
      </w:r>
    </w:p>
    <w:p w:rsidR="008C1155" w:rsidRPr="00C34DFC" w:rsidRDefault="009C7163" w:rsidP="008C1155">
      <w:pPr>
        <w:rPr>
          <w:rFonts w:ascii="Sylfaen" w:hAnsi="Sylfaen"/>
          <w:sz w:val="22"/>
        </w:rPr>
      </w:pPr>
      <w:r w:rsidRPr="00C34DFC">
        <w:rPr>
          <w:rFonts w:ascii="Sylfaen" w:hAnsi="Sylfaen"/>
          <w:sz w:val="22"/>
        </w:rPr>
        <w:t>Instructor:</w:t>
      </w:r>
      <w:r w:rsidRPr="00C34DFC">
        <w:rPr>
          <w:rFonts w:ascii="Sylfaen" w:hAnsi="Sylfaen"/>
          <w:sz w:val="22"/>
        </w:rPr>
        <w:tab/>
        <w:t>Professor Ben Kantack</w:t>
      </w:r>
    </w:p>
    <w:p w:rsidR="009C7163" w:rsidRPr="007E6EC5" w:rsidRDefault="009C7163" w:rsidP="008C1155">
      <w:pPr>
        <w:rPr>
          <w:rFonts w:ascii="Sylfaen" w:hAnsi="Sylfaen"/>
          <w:sz w:val="22"/>
        </w:rPr>
      </w:pPr>
      <w:r w:rsidRPr="00C34DFC">
        <w:rPr>
          <w:rFonts w:ascii="Sylfaen" w:hAnsi="Sylfaen"/>
          <w:sz w:val="22"/>
        </w:rPr>
        <w:t>Office:</w:t>
      </w:r>
      <w:r w:rsidRPr="00C34DFC">
        <w:rPr>
          <w:rFonts w:ascii="Sylfaen" w:hAnsi="Sylfaen"/>
          <w:sz w:val="22"/>
        </w:rPr>
        <w:tab/>
      </w:r>
      <w:r w:rsidRPr="00C34DFC">
        <w:rPr>
          <w:rFonts w:ascii="Sylfaen" w:hAnsi="Sylfaen"/>
          <w:sz w:val="22"/>
        </w:rPr>
        <w:tab/>
      </w:r>
      <w:r w:rsidR="007E6EC5" w:rsidRPr="007E6EC5">
        <w:rPr>
          <w:rFonts w:ascii="Sylfaen" w:hAnsi="Sylfaen"/>
          <w:sz w:val="22"/>
        </w:rPr>
        <w:t>38</w:t>
      </w:r>
      <w:r w:rsidR="002146E0">
        <w:rPr>
          <w:rFonts w:ascii="Sylfaen" w:hAnsi="Sylfaen"/>
          <w:sz w:val="22"/>
        </w:rPr>
        <w:t>0</w:t>
      </w:r>
      <w:r w:rsidR="007E6EC5" w:rsidRPr="007E6EC5">
        <w:rPr>
          <w:rFonts w:ascii="Sylfaen" w:hAnsi="Sylfaen"/>
          <w:sz w:val="22"/>
        </w:rPr>
        <w:t xml:space="preserve">B </w:t>
      </w:r>
      <w:r w:rsidRPr="007E6EC5">
        <w:rPr>
          <w:rFonts w:ascii="Sylfaen" w:hAnsi="Sylfaen"/>
          <w:sz w:val="22"/>
        </w:rPr>
        <w:t>Baldwin Hall</w:t>
      </w:r>
    </w:p>
    <w:p w:rsidR="008C1155" w:rsidRPr="004D1741" w:rsidRDefault="008C1155" w:rsidP="008C1155">
      <w:pPr>
        <w:rPr>
          <w:rFonts w:ascii="Sylfaen" w:hAnsi="Sylfaen"/>
          <w:sz w:val="22"/>
        </w:rPr>
      </w:pPr>
      <w:r w:rsidRPr="004D1741">
        <w:rPr>
          <w:rFonts w:ascii="Sylfaen" w:hAnsi="Sylfaen"/>
          <w:sz w:val="22"/>
        </w:rPr>
        <w:t>Email:</w:t>
      </w:r>
      <w:r w:rsidRPr="004D1741">
        <w:rPr>
          <w:rFonts w:ascii="Sylfaen" w:hAnsi="Sylfaen"/>
          <w:sz w:val="22"/>
        </w:rPr>
        <w:tab/>
      </w:r>
      <w:r w:rsidRPr="004D1741">
        <w:rPr>
          <w:rFonts w:ascii="Sylfaen" w:hAnsi="Sylfaen"/>
          <w:sz w:val="22"/>
        </w:rPr>
        <w:tab/>
      </w:r>
      <w:r w:rsidR="004D1741" w:rsidRPr="004D1741">
        <w:rPr>
          <w:rFonts w:ascii="Sylfaen" w:hAnsi="Sylfaen"/>
          <w:sz w:val="22"/>
        </w:rPr>
        <w:t>ben.kantack@uga.edu</w:t>
      </w:r>
    </w:p>
    <w:p w:rsidR="007B0D99" w:rsidRPr="00C34DFC" w:rsidRDefault="007B0D99" w:rsidP="008C1155">
      <w:pPr>
        <w:rPr>
          <w:rFonts w:ascii="Sylfaen" w:hAnsi="Sylfaen"/>
          <w:sz w:val="22"/>
        </w:rPr>
      </w:pPr>
      <w:r>
        <w:rPr>
          <w:rFonts w:ascii="Sylfaen" w:hAnsi="Sylfaen"/>
          <w:sz w:val="22"/>
        </w:rPr>
        <w:tab/>
      </w:r>
      <w:r>
        <w:rPr>
          <w:rFonts w:ascii="Sylfaen" w:hAnsi="Sylfaen"/>
          <w:sz w:val="22"/>
        </w:rPr>
        <w:tab/>
        <w:t>(preferred form of contact)</w:t>
      </w:r>
    </w:p>
    <w:p w:rsidR="008C1155" w:rsidRPr="007E6EC5" w:rsidRDefault="009C7163" w:rsidP="008C1155">
      <w:pPr>
        <w:rPr>
          <w:rFonts w:ascii="Sylfaen" w:hAnsi="Sylfaen"/>
          <w:color w:val="00B0F0"/>
          <w:sz w:val="22"/>
        </w:rPr>
        <w:sectPr w:rsidR="008C1155" w:rsidRPr="007E6EC5" w:rsidSect="009C7163">
          <w:type w:val="continuous"/>
          <w:pgSz w:w="12240" w:h="15840"/>
          <w:pgMar w:top="1440" w:right="1440" w:bottom="1440" w:left="1440" w:header="720" w:footer="720" w:gutter="0"/>
          <w:cols w:num="2" w:space="720"/>
          <w:docGrid w:linePitch="360"/>
        </w:sectPr>
      </w:pPr>
      <w:r w:rsidRPr="00C34DFC">
        <w:rPr>
          <w:rFonts w:ascii="Sylfaen" w:hAnsi="Sylfaen"/>
          <w:sz w:val="22"/>
        </w:rPr>
        <w:t>Telephone:</w:t>
      </w:r>
      <w:r w:rsidRPr="00C34DFC">
        <w:rPr>
          <w:rFonts w:ascii="Sylfaen" w:hAnsi="Sylfaen"/>
          <w:sz w:val="22"/>
        </w:rPr>
        <w:tab/>
      </w:r>
      <w:r w:rsidR="007E70B8" w:rsidRPr="007E70B8">
        <w:rPr>
          <w:rFonts w:ascii="Sylfaen" w:hAnsi="Sylfaen"/>
          <w:color w:val="000000" w:themeColor="text1"/>
          <w:sz w:val="22"/>
        </w:rPr>
        <w:t>706-542-8203</w:t>
      </w:r>
    </w:p>
    <w:p w:rsidR="00285675" w:rsidRPr="00C34DFC" w:rsidRDefault="00285675" w:rsidP="008C1155">
      <w:pPr>
        <w:rPr>
          <w:rFonts w:ascii="Sylfaen" w:hAnsi="Sylfaen"/>
          <w:b/>
          <w:sz w:val="22"/>
        </w:rPr>
      </w:pPr>
    </w:p>
    <w:p w:rsidR="008C1155" w:rsidRPr="00C34DFC" w:rsidRDefault="009E2E70" w:rsidP="008C1155">
      <w:pPr>
        <w:rPr>
          <w:rFonts w:ascii="Sylfaen" w:hAnsi="Sylfaen"/>
          <w:sz w:val="22"/>
        </w:rPr>
      </w:pPr>
      <w:r w:rsidRPr="00C34DFC">
        <w:rPr>
          <w:rFonts w:ascii="Sylfaen" w:hAnsi="Sylfaen"/>
          <w:b/>
          <w:sz w:val="22"/>
        </w:rPr>
        <w:t>Course Description</w:t>
      </w:r>
    </w:p>
    <w:p w:rsidR="009E2E70" w:rsidRPr="00C34DFC" w:rsidRDefault="009E2E70" w:rsidP="008C1155">
      <w:pPr>
        <w:rPr>
          <w:rFonts w:ascii="Sylfaen" w:hAnsi="Sylfaen"/>
          <w:sz w:val="22"/>
        </w:rPr>
      </w:pPr>
    </w:p>
    <w:p w:rsidR="00924BCA" w:rsidRDefault="00627751" w:rsidP="008C1155">
      <w:pPr>
        <w:rPr>
          <w:rFonts w:ascii="Sylfaen" w:hAnsi="Sylfaen"/>
          <w:sz w:val="22"/>
        </w:rPr>
      </w:pPr>
      <w:r>
        <w:rPr>
          <w:rFonts w:ascii="Sylfaen" w:hAnsi="Sylfaen"/>
          <w:sz w:val="22"/>
        </w:rPr>
        <w:t xml:space="preserve">The purpose of this class is to introduce students to political science. Politics is a complicated system of actors and institutions, but, like all such systems, it can be studied using the scientific method. Political scientists strive to understand the political world by formulating theories and hypotheses, gathering data, and testing their intuitions to discover the underlying mechanisms that explain everything from </w:t>
      </w:r>
      <w:r w:rsidR="000262D4">
        <w:rPr>
          <w:rFonts w:ascii="Sylfaen" w:hAnsi="Sylfaen"/>
          <w:sz w:val="22"/>
        </w:rPr>
        <w:t>why people vote for certain candidates to why nations go to war. As a class, we will adopt a scientific mindset as we explore the many interactions between individuals, groups, and institutions that constitute politics.</w:t>
      </w:r>
    </w:p>
    <w:p w:rsidR="00924BCA" w:rsidRDefault="00924BCA" w:rsidP="008C1155">
      <w:pPr>
        <w:rPr>
          <w:rFonts w:ascii="Sylfaen" w:hAnsi="Sylfaen"/>
          <w:color w:val="00B050"/>
          <w:sz w:val="22"/>
        </w:rPr>
      </w:pPr>
    </w:p>
    <w:p w:rsidR="009E2E70" w:rsidRPr="00C34DFC" w:rsidRDefault="009C7163" w:rsidP="008C1155">
      <w:pPr>
        <w:rPr>
          <w:rFonts w:ascii="Sylfaen" w:hAnsi="Sylfaen"/>
          <w:sz w:val="22"/>
        </w:rPr>
      </w:pPr>
      <w:r w:rsidRPr="00C34DFC">
        <w:rPr>
          <w:rFonts w:ascii="Sylfaen" w:hAnsi="Sylfaen"/>
          <w:b/>
          <w:sz w:val="22"/>
        </w:rPr>
        <w:t>Course Objectives</w:t>
      </w:r>
    </w:p>
    <w:p w:rsidR="009C7163" w:rsidRPr="00C34DFC" w:rsidRDefault="009C7163" w:rsidP="008C1155">
      <w:pPr>
        <w:rPr>
          <w:rFonts w:ascii="Sylfaen" w:hAnsi="Sylfaen"/>
          <w:sz w:val="22"/>
        </w:rPr>
      </w:pPr>
    </w:p>
    <w:p w:rsidR="00466837" w:rsidRDefault="00466837" w:rsidP="00466837">
      <w:pPr>
        <w:rPr>
          <w:rFonts w:ascii="Sylfaen" w:hAnsi="Sylfaen"/>
          <w:sz w:val="22"/>
        </w:rPr>
      </w:pPr>
      <w:r>
        <w:rPr>
          <w:rFonts w:ascii="Sylfaen" w:hAnsi="Sylfaen"/>
          <w:sz w:val="22"/>
        </w:rPr>
        <w:t>By the end of this course, students will be able to do the following:</w:t>
      </w:r>
    </w:p>
    <w:p w:rsidR="00466837" w:rsidRPr="005E0D97" w:rsidRDefault="00466837" w:rsidP="00466837">
      <w:pPr>
        <w:rPr>
          <w:rFonts w:ascii="Sylfaen" w:hAnsi="Sylfaen"/>
          <w:color w:val="00B050"/>
          <w:sz w:val="22"/>
        </w:rPr>
      </w:pPr>
    </w:p>
    <w:p w:rsidR="00466837" w:rsidRPr="00582F78" w:rsidRDefault="002D6B60" w:rsidP="00466837">
      <w:pPr>
        <w:pStyle w:val="ListParagraph"/>
        <w:numPr>
          <w:ilvl w:val="0"/>
          <w:numId w:val="3"/>
        </w:numPr>
        <w:rPr>
          <w:rFonts w:ascii="Sylfaen" w:hAnsi="Sylfaen"/>
          <w:sz w:val="22"/>
        </w:rPr>
      </w:pPr>
      <w:r w:rsidRPr="00582F78">
        <w:rPr>
          <w:rFonts w:ascii="Sylfaen" w:hAnsi="Sylfaen"/>
          <w:sz w:val="22"/>
        </w:rPr>
        <w:t xml:space="preserve">Understand the basic concepts of </w:t>
      </w:r>
      <w:r w:rsidR="00582F78" w:rsidRPr="00582F78">
        <w:rPr>
          <w:rFonts w:ascii="Sylfaen" w:hAnsi="Sylfaen"/>
          <w:sz w:val="22"/>
        </w:rPr>
        <w:t>politics and political science</w:t>
      </w:r>
    </w:p>
    <w:p w:rsidR="00582F78" w:rsidRPr="00582F78" w:rsidRDefault="00582F78" w:rsidP="00466837">
      <w:pPr>
        <w:pStyle w:val="ListParagraph"/>
        <w:numPr>
          <w:ilvl w:val="0"/>
          <w:numId w:val="3"/>
        </w:numPr>
        <w:rPr>
          <w:rFonts w:ascii="Sylfaen" w:hAnsi="Sylfaen"/>
          <w:sz w:val="22"/>
        </w:rPr>
      </w:pPr>
      <w:proofErr w:type="gramStart"/>
      <w:r w:rsidRPr="00582F78">
        <w:rPr>
          <w:rFonts w:ascii="Sylfaen" w:hAnsi="Sylfaen"/>
          <w:sz w:val="22"/>
        </w:rPr>
        <w:t>Compare and contrast</w:t>
      </w:r>
      <w:proofErr w:type="gramEnd"/>
      <w:r w:rsidRPr="00582F78">
        <w:rPr>
          <w:rFonts w:ascii="Sylfaen" w:hAnsi="Sylfaen"/>
          <w:sz w:val="22"/>
        </w:rPr>
        <w:t xml:space="preserve"> political systems around the world</w:t>
      </w:r>
    </w:p>
    <w:p w:rsidR="002D6B60" w:rsidRPr="00582F78" w:rsidRDefault="002D6B60" w:rsidP="00466837">
      <w:pPr>
        <w:pStyle w:val="ListParagraph"/>
        <w:numPr>
          <w:ilvl w:val="0"/>
          <w:numId w:val="3"/>
        </w:numPr>
        <w:rPr>
          <w:rFonts w:ascii="Sylfaen" w:hAnsi="Sylfaen"/>
          <w:sz w:val="22"/>
        </w:rPr>
      </w:pPr>
      <w:r w:rsidRPr="00582F78">
        <w:rPr>
          <w:rFonts w:ascii="Sylfaen" w:hAnsi="Sylfaen"/>
          <w:sz w:val="22"/>
        </w:rPr>
        <w:t xml:space="preserve">Analyze </w:t>
      </w:r>
      <w:r w:rsidR="00EC2239" w:rsidRPr="00582F78">
        <w:rPr>
          <w:rFonts w:ascii="Sylfaen" w:hAnsi="Sylfaen"/>
          <w:sz w:val="22"/>
        </w:rPr>
        <w:t>political events from a scientific perspective</w:t>
      </w:r>
    </w:p>
    <w:p w:rsidR="001E4899" w:rsidRPr="00582F78" w:rsidRDefault="00EC2239" w:rsidP="00C17D00">
      <w:pPr>
        <w:pStyle w:val="ListParagraph"/>
        <w:numPr>
          <w:ilvl w:val="0"/>
          <w:numId w:val="3"/>
        </w:numPr>
        <w:rPr>
          <w:rFonts w:ascii="Sylfaen" w:hAnsi="Sylfaen"/>
          <w:sz w:val="22"/>
        </w:rPr>
      </w:pPr>
      <w:r w:rsidRPr="00582F78">
        <w:rPr>
          <w:rFonts w:ascii="Sylfaen" w:hAnsi="Sylfaen"/>
          <w:sz w:val="22"/>
        </w:rPr>
        <w:t>Take part in politics as an informed participant</w:t>
      </w:r>
    </w:p>
    <w:p w:rsidR="009C7163" w:rsidRPr="00C34DFC" w:rsidRDefault="009C7163" w:rsidP="008C1155">
      <w:pPr>
        <w:rPr>
          <w:rFonts w:ascii="Sylfaen" w:hAnsi="Sylfaen"/>
          <w:sz w:val="22"/>
        </w:rPr>
      </w:pPr>
    </w:p>
    <w:p w:rsidR="009C7163" w:rsidRPr="00C34DFC" w:rsidRDefault="009C7163" w:rsidP="008C1155">
      <w:pPr>
        <w:rPr>
          <w:rFonts w:ascii="Sylfaen" w:hAnsi="Sylfaen"/>
          <w:sz w:val="22"/>
        </w:rPr>
      </w:pPr>
      <w:r w:rsidRPr="00C34DFC">
        <w:rPr>
          <w:rFonts w:ascii="Sylfaen" w:hAnsi="Sylfaen"/>
          <w:b/>
          <w:sz w:val="22"/>
        </w:rPr>
        <w:t>Required Textbooks</w:t>
      </w:r>
    </w:p>
    <w:p w:rsidR="009C7163" w:rsidRPr="00C34DFC" w:rsidRDefault="009C7163" w:rsidP="008C1155">
      <w:pPr>
        <w:rPr>
          <w:rFonts w:ascii="Sylfaen" w:hAnsi="Sylfaen"/>
          <w:sz w:val="22"/>
        </w:rPr>
      </w:pPr>
    </w:p>
    <w:p w:rsidR="00C34DFC" w:rsidRPr="00C34DFC" w:rsidRDefault="00D47CA6" w:rsidP="008C1155">
      <w:pPr>
        <w:rPr>
          <w:rFonts w:ascii="Sylfaen" w:hAnsi="Sylfaen"/>
          <w:sz w:val="22"/>
        </w:rPr>
      </w:pPr>
      <w:r>
        <w:rPr>
          <w:rFonts w:ascii="Sylfaen" w:hAnsi="Sylfaen"/>
          <w:sz w:val="22"/>
        </w:rPr>
        <w:t xml:space="preserve">This course requires </w:t>
      </w:r>
      <w:r w:rsidR="005E0D97">
        <w:rPr>
          <w:rFonts w:ascii="Sylfaen" w:hAnsi="Sylfaen"/>
          <w:sz w:val="22"/>
        </w:rPr>
        <w:t>one textbook</w:t>
      </w:r>
      <w:r>
        <w:rPr>
          <w:rFonts w:ascii="Sylfaen" w:hAnsi="Sylfaen"/>
          <w:sz w:val="22"/>
        </w:rPr>
        <w:t>:</w:t>
      </w:r>
    </w:p>
    <w:p w:rsidR="00C34DFC" w:rsidRPr="00C34DFC" w:rsidRDefault="00C34DFC" w:rsidP="008C1155">
      <w:pPr>
        <w:rPr>
          <w:rFonts w:ascii="Sylfaen" w:hAnsi="Sylfaen"/>
          <w:sz w:val="22"/>
        </w:rPr>
      </w:pPr>
    </w:p>
    <w:p w:rsidR="002A313D" w:rsidRPr="002A313D" w:rsidRDefault="002A313D" w:rsidP="002A313D">
      <w:pPr>
        <w:pStyle w:val="ListParagraph"/>
        <w:numPr>
          <w:ilvl w:val="0"/>
          <w:numId w:val="1"/>
        </w:numPr>
        <w:spacing w:line="240" w:lineRule="auto"/>
        <w:contextualSpacing w:val="0"/>
        <w:rPr>
          <w:rFonts w:ascii="Sylfaen" w:eastAsia="Times New Roman" w:hAnsi="Sylfaen" w:cs="Tahoma"/>
          <w:color w:val="000000"/>
          <w:sz w:val="22"/>
        </w:rPr>
      </w:pPr>
      <w:r w:rsidRPr="002A313D">
        <w:rPr>
          <w:rFonts w:ascii="Sylfaen" w:eastAsia="Times New Roman" w:hAnsi="Sylfaen" w:cs="Tahoma"/>
          <w:color w:val="000000"/>
          <w:sz w:val="22"/>
        </w:rPr>
        <w:t xml:space="preserve">Roskin, Michael G., Robert L. Cord, James A. Medeiros, and Walter S. Jones. 2017. </w:t>
      </w:r>
      <w:r w:rsidRPr="002A313D">
        <w:rPr>
          <w:rFonts w:ascii="Sylfaen" w:eastAsia="Times New Roman" w:hAnsi="Sylfaen" w:cs="Tahoma"/>
          <w:i/>
          <w:iCs/>
          <w:color w:val="000000"/>
          <w:sz w:val="22"/>
        </w:rPr>
        <w:t>Political Science: An Introduction. 14th Edition.</w:t>
      </w:r>
    </w:p>
    <w:p w:rsidR="00C34DFC" w:rsidRPr="00C34DFC" w:rsidRDefault="00C34DFC" w:rsidP="008C1155">
      <w:pPr>
        <w:rPr>
          <w:rFonts w:ascii="Sylfaen" w:hAnsi="Sylfaen"/>
          <w:sz w:val="22"/>
        </w:rPr>
      </w:pPr>
    </w:p>
    <w:p w:rsidR="00C34DFC" w:rsidRPr="00C34DFC" w:rsidRDefault="005E0D97" w:rsidP="008C1155">
      <w:pPr>
        <w:rPr>
          <w:rFonts w:ascii="Sylfaen" w:hAnsi="Sylfaen"/>
          <w:sz w:val="22"/>
        </w:rPr>
      </w:pPr>
      <w:r>
        <w:rPr>
          <w:rFonts w:ascii="Sylfaen" w:hAnsi="Sylfaen"/>
          <w:sz w:val="22"/>
        </w:rPr>
        <w:t>The textbook is</w:t>
      </w:r>
      <w:r w:rsidR="00C34DFC">
        <w:rPr>
          <w:rFonts w:ascii="Sylfaen" w:hAnsi="Sylfaen"/>
          <w:sz w:val="22"/>
        </w:rPr>
        <w:t xml:space="preserve"> available from the </w:t>
      </w:r>
      <w:hyperlink r:id="rId5" w:history="1">
        <w:r w:rsidR="005652FF">
          <w:rPr>
            <w:rStyle w:val="Hyperlink"/>
            <w:rFonts w:ascii="Sylfaen" w:hAnsi="Sylfaen"/>
            <w:sz w:val="22"/>
          </w:rPr>
          <w:t>University of Georgia Bookstore</w:t>
        </w:r>
      </w:hyperlink>
      <w:r w:rsidR="00C34DFC">
        <w:rPr>
          <w:rFonts w:ascii="Sylfaen" w:hAnsi="Sylfaen"/>
          <w:sz w:val="22"/>
        </w:rPr>
        <w:t xml:space="preserve"> and from online retailers. </w:t>
      </w:r>
      <w:r w:rsidR="00D47CA6">
        <w:rPr>
          <w:rFonts w:ascii="Sylfaen" w:hAnsi="Sylfaen"/>
          <w:sz w:val="22"/>
        </w:rPr>
        <w:t xml:space="preserve">Note </w:t>
      </w:r>
      <w:r>
        <w:rPr>
          <w:rFonts w:ascii="Sylfaen" w:hAnsi="Sylfaen"/>
          <w:sz w:val="22"/>
        </w:rPr>
        <w:t>that this textbook</w:t>
      </w:r>
      <w:r w:rsidR="00D47CA6">
        <w:rPr>
          <w:rFonts w:ascii="Sylfaen" w:hAnsi="Sylfaen"/>
          <w:sz w:val="22"/>
        </w:rPr>
        <w:t xml:space="preserve"> </w:t>
      </w:r>
      <w:r>
        <w:rPr>
          <w:rFonts w:ascii="Sylfaen" w:hAnsi="Sylfaen"/>
          <w:sz w:val="22"/>
        </w:rPr>
        <w:t>is</w:t>
      </w:r>
      <w:r w:rsidR="00D47CA6">
        <w:rPr>
          <w:rFonts w:ascii="Sylfaen" w:hAnsi="Sylfaen"/>
          <w:sz w:val="22"/>
        </w:rPr>
        <w:t xml:space="preserve"> available in several editions. Students may elect to </w:t>
      </w:r>
      <w:r w:rsidR="00B7552F">
        <w:rPr>
          <w:rFonts w:ascii="Sylfaen" w:hAnsi="Sylfaen"/>
          <w:sz w:val="22"/>
        </w:rPr>
        <w:t>obtain</w:t>
      </w:r>
      <w:r w:rsidR="00D47CA6">
        <w:rPr>
          <w:rFonts w:ascii="Sylfaen" w:hAnsi="Sylfaen"/>
          <w:sz w:val="22"/>
        </w:rPr>
        <w:t xml:space="preserve"> older editions to save money; however, those who do so will assume the responsibility of coping with </w:t>
      </w:r>
      <w:r w:rsidR="00FE610C">
        <w:rPr>
          <w:rFonts w:ascii="Sylfaen" w:hAnsi="Sylfaen"/>
          <w:sz w:val="22"/>
        </w:rPr>
        <w:t xml:space="preserve">any </w:t>
      </w:r>
      <w:r w:rsidR="00D47CA6">
        <w:rPr>
          <w:rFonts w:ascii="Sylfaen" w:hAnsi="Sylfaen"/>
          <w:sz w:val="22"/>
        </w:rPr>
        <w:t>changes in chapter numbers, page numbers, and content between editions.</w:t>
      </w:r>
    </w:p>
    <w:p w:rsidR="002A313D" w:rsidRDefault="002A313D" w:rsidP="008C1155">
      <w:pPr>
        <w:rPr>
          <w:rFonts w:ascii="Sylfaen" w:hAnsi="Sylfaen"/>
          <w:b/>
          <w:sz w:val="22"/>
        </w:rPr>
      </w:pPr>
    </w:p>
    <w:p w:rsidR="009C7163" w:rsidRPr="00C34DFC" w:rsidRDefault="009C7163" w:rsidP="008C1155">
      <w:pPr>
        <w:rPr>
          <w:rFonts w:ascii="Sylfaen" w:hAnsi="Sylfaen"/>
          <w:sz w:val="22"/>
        </w:rPr>
      </w:pPr>
      <w:proofErr w:type="gramStart"/>
      <w:r w:rsidRPr="00C34DFC">
        <w:rPr>
          <w:rFonts w:ascii="Sylfaen" w:hAnsi="Sylfaen"/>
          <w:b/>
          <w:sz w:val="22"/>
        </w:rPr>
        <w:t>Other</w:t>
      </w:r>
      <w:proofErr w:type="gramEnd"/>
      <w:r w:rsidRPr="00C34DFC">
        <w:rPr>
          <w:rFonts w:ascii="Sylfaen" w:hAnsi="Sylfaen"/>
          <w:b/>
          <w:sz w:val="22"/>
        </w:rPr>
        <w:t xml:space="preserve"> Course Content</w:t>
      </w:r>
    </w:p>
    <w:p w:rsidR="009C7163" w:rsidRPr="00C34DFC" w:rsidRDefault="009C7163" w:rsidP="008C1155">
      <w:pPr>
        <w:rPr>
          <w:rFonts w:ascii="Sylfaen" w:hAnsi="Sylfaen"/>
          <w:sz w:val="22"/>
        </w:rPr>
      </w:pPr>
    </w:p>
    <w:p w:rsidR="00132FAA" w:rsidRDefault="00132FAA" w:rsidP="008C1155">
      <w:pPr>
        <w:rPr>
          <w:rFonts w:ascii="Sylfaen" w:hAnsi="Sylfaen"/>
          <w:sz w:val="22"/>
        </w:rPr>
      </w:pPr>
      <w:r>
        <w:rPr>
          <w:rFonts w:ascii="Sylfaen" w:hAnsi="Sylfaen"/>
          <w:sz w:val="22"/>
        </w:rPr>
        <w:t>To complement textbook readings, students will frequently be assigned to read, watch, or play additional content. This complementary content will be related to the textbook readings and serve primarily as a basis for in-class discussion.</w:t>
      </w:r>
    </w:p>
    <w:p w:rsidR="00132FAA" w:rsidRDefault="00132FAA" w:rsidP="008C1155">
      <w:pPr>
        <w:rPr>
          <w:rFonts w:ascii="Sylfaen" w:hAnsi="Sylfaen"/>
          <w:sz w:val="22"/>
        </w:rPr>
      </w:pPr>
    </w:p>
    <w:p w:rsidR="00132FAA" w:rsidRPr="00132FAA" w:rsidRDefault="00132FAA" w:rsidP="008C1155">
      <w:pPr>
        <w:rPr>
          <w:rFonts w:ascii="Sylfaen" w:hAnsi="Sylfaen"/>
          <w:sz w:val="22"/>
        </w:rPr>
      </w:pPr>
      <w:r>
        <w:rPr>
          <w:rFonts w:ascii="Sylfaen" w:hAnsi="Sylfaen"/>
          <w:sz w:val="22"/>
        </w:rPr>
        <w:t xml:space="preserve">Students will be expected to complete both textbook readings and complementary content </w:t>
      </w:r>
      <w:r>
        <w:rPr>
          <w:rFonts w:ascii="Sylfaen" w:hAnsi="Sylfaen"/>
          <w:i/>
          <w:sz w:val="22"/>
        </w:rPr>
        <w:t>before</w:t>
      </w:r>
      <w:r>
        <w:rPr>
          <w:rFonts w:ascii="Sylfaen" w:hAnsi="Sylfaen"/>
          <w:sz w:val="22"/>
        </w:rPr>
        <w:t xml:space="preserve"> the class sessions in which they are assigned.</w:t>
      </w:r>
    </w:p>
    <w:p w:rsidR="009C7163" w:rsidRPr="00C34DFC" w:rsidRDefault="009C7163" w:rsidP="008C1155">
      <w:pPr>
        <w:rPr>
          <w:rFonts w:ascii="Sylfaen" w:hAnsi="Sylfaen"/>
          <w:sz w:val="22"/>
        </w:rPr>
      </w:pPr>
    </w:p>
    <w:p w:rsidR="00D11FB4" w:rsidRPr="004579D9" w:rsidRDefault="00D11FB4" w:rsidP="00D11FB4">
      <w:pPr>
        <w:rPr>
          <w:rFonts w:ascii="Sylfaen" w:hAnsi="Sylfaen"/>
          <w:sz w:val="22"/>
        </w:rPr>
      </w:pPr>
      <w:r w:rsidRPr="004579D9">
        <w:rPr>
          <w:rFonts w:ascii="Sylfaen" w:hAnsi="Sylfaen"/>
          <w:b/>
          <w:sz w:val="22"/>
        </w:rPr>
        <w:t>Grading Breakdown</w:t>
      </w:r>
    </w:p>
    <w:p w:rsidR="00D11FB4" w:rsidRPr="004579D9" w:rsidRDefault="00D11FB4" w:rsidP="00D11FB4">
      <w:pPr>
        <w:rPr>
          <w:rFonts w:ascii="Sylfaen" w:hAnsi="Sylfaen"/>
          <w:sz w:val="22"/>
        </w:rPr>
      </w:pPr>
    </w:p>
    <w:p w:rsidR="00AC4319" w:rsidRPr="004579D9" w:rsidRDefault="00AC4319" w:rsidP="00AC4319">
      <w:pPr>
        <w:pStyle w:val="Default"/>
        <w:rPr>
          <w:sz w:val="22"/>
          <w:szCs w:val="22"/>
        </w:rPr>
      </w:pPr>
      <w:r w:rsidRPr="004579D9">
        <w:rPr>
          <w:sz w:val="22"/>
          <w:szCs w:val="22"/>
        </w:rPr>
        <w:t>Grades will be allocated as follows:</w:t>
      </w:r>
    </w:p>
    <w:p w:rsidR="00AC4319" w:rsidRPr="004579D9" w:rsidRDefault="00AC4319" w:rsidP="00AC4319">
      <w:pPr>
        <w:pStyle w:val="Default"/>
        <w:rPr>
          <w:sz w:val="22"/>
          <w:szCs w:val="22"/>
        </w:rPr>
      </w:pPr>
    </w:p>
    <w:p w:rsidR="00AC4319" w:rsidRPr="004579D9" w:rsidRDefault="00950877" w:rsidP="00804803">
      <w:pPr>
        <w:pStyle w:val="Default"/>
        <w:numPr>
          <w:ilvl w:val="0"/>
          <w:numId w:val="1"/>
        </w:numPr>
        <w:rPr>
          <w:color w:val="000000" w:themeColor="text1"/>
          <w:sz w:val="22"/>
          <w:szCs w:val="22"/>
        </w:rPr>
      </w:pPr>
      <w:r w:rsidRPr="004579D9">
        <w:rPr>
          <w:i/>
          <w:color w:val="000000" w:themeColor="text1"/>
          <w:sz w:val="22"/>
          <w:szCs w:val="22"/>
        </w:rPr>
        <w:t>Class Participation</w:t>
      </w:r>
      <w:r w:rsidRPr="004579D9">
        <w:rPr>
          <w:color w:val="000000" w:themeColor="text1"/>
          <w:sz w:val="22"/>
          <w:szCs w:val="22"/>
        </w:rPr>
        <w:t xml:space="preserve"> (20</w:t>
      </w:r>
      <w:r w:rsidR="00AC4319" w:rsidRPr="004579D9">
        <w:rPr>
          <w:color w:val="000000" w:themeColor="text1"/>
          <w:sz w:val="22"/>
          <w:szCs w:val="22"/>
        </w:rPr>
        <w:t>% of total grade): Each class session will include opportunities for discussion. Credit will be given for students who make a topical contribution to the discussion based on c</w:t>
      </w:r>
      <w:r w:rsidRPr="004579D9">
        <w:rPr>
          <w:color w:val="000000" w:themeColor="text1"/>
          <w:sz w:val="22"/>
          <w:szCs w:val="22"/>
        </w:rPr>
        <w:t>ourse material.</w:t>
      </w:r>
    </w:p>
    <w:p w:rsidR="00AC4319" w:rsidRPr="004579D9" w:rsidRDefault="00AC4319" w:rsidP="00AC4319">
      <w:pPr>
        <w:pStyle w:val="Default"/>
        <w:rPr>
          <w:color w:val="000000" w:themeColor="text1"/>
          <w:sz w:val="22"/>
          <w:szCs w:val="22"/>
        </w:rPr>
      </w:pPr>
    </w:p>
    <w:p w:rsidR="00AC4319" w:rsidRPr="004579D9" w:rsidRDefault="00950877" w:rsidP="00804803">
      <w:pPr>
        <w:pStyle w:val="Default"/>
        <w:numPr>
          <w:ilvl w:val="0"/>
          <w:numId w:val="1"/>
        </w:numPr>
        <w:rPr>
          <w:color w:val="000000" w:themeColor="text1"/>
          <w:sz w:val="22"/>
          <w:szCs w:val="22"/>
        </w:rPr>
      </w:pPr>
      <w:r w:rsidRPr="004579D9">
        <w:rPr>
          <w:i/>
          <w:color w:val="000000" w:themeColor="text1"/>
          <w:sz w:val="22"/>
          <w:szCs w:val="22"/>
        </w:rPr>
        <w:t xml:space="preserve">“Political Science Workshop” </w:t>
      </w:r>
      <w:r w:rsidR="00AC4319" w:rsidRPr="004579D9">
        <w:rPr>
          <w:i/>
          <w:color w:val="000000" w:themeColor="text1"/>
          <w:sz w:val="22"/>
          <w:szCs w:val="22"/>
        </w:rPr>
        <w:t>Paper</w:t>
      </w:r>
      <w:r w:rsidR="00AC4319" w:rsidRPr="004579D9">
        <w:rPr>
          <w:color w:val="000000" w:themeColor="text1"/>
          <w:sz w:val="22"/>
          <w:szCs w:val="22"/>
        </w:rPr>
        <w:t xml:space="preserve"> (</w:t>
      </w:r>
      <w:r w:rsidR="001C08F8">
        <w:rPr>
          <w:color w:val="000000" w:themeColor="text1"/>
          <w:sz w:val="22"/>
          <w:szCs w:val="22"/>
        </w:rPr>
        <w:t>20</w:t>
      </w:r>
      <w:r w:rsidR="00AC4319" w:rsidRPr="004579D9">
        <w:rPr>
          <w:color w:val="000000" w:themeColor="text1"/>
          <w:sz w:val="22"/>
          <w:szCs w:val="22"/>
        </w:rPr>
        <w:t>% of total grade</w:t>
      </w:r>
      <w:r w:rsidRPr="004579D9">
        <w:rPr>
          <w:color w:val="000000" w:themeColor="text1"/>
          <w:sz w:val="22"/>
          <w:szCs w:val="22"/>
        </w:rPr>
        <w:t xml:space="preserve">): </w:t>
      </w:r>
      <w:r w:rsidR="00EE4777" w:rsidRPr="004579D9">
        <w:rPr>
          <w:color w:val="000000" w:themeColor="text1"/>
          <w:sz w:val="22"/>
          <w:szCs w:val="22"/>
        </w:rPr>
        <w:t xml:space="preserve">Throughout the course students will learn about the scientific method as it is applied to the study of politics. </w:t>
      </w:r>
      <w:r w:rsidRPr="004579D9">
        <w:rPr>
          <w:color w:val="000000" w:themeColor="text1"/>
          <w:sz w:val="22"/>
          <w:szCs w:val="22"/>
        </w:rPr>
        <w:t>This will culminate in a research design paper in which students</w:t>
      </w:r>
      <w:r w:rsidR="00EE4777" w:rsidRPr="004579D9">
        <w:rPr>
          <w:color w:val="000000" w:themeColor="text1"/>
          <w:sz w:val="22"/>
          <w:szCs w:val="22"/>
        </w:rPr>
        <w:t xml:space="preserve"> come up with an original research question, develop a theory and hypothesis (or hypotheses) and propose (but not carry out) a research design for answering that question. Details will be given in class.</w:t>
      </w:r>
    </w:p>
    <w:p w:rsidR="00AC4319" w:rsidRPr="004579D9" w:rsidRDefault="00AC4319" w:rsidP="00AC4319">
      <w:pPr>
        <w:pStyle w:val="Default"/>
        <w:rPr>
          <w:color w:val="000000" w:themeColor="text1"/>
          <w:sz w:val="22"/>
          <w:szCs w:val="22"/>
        </w:rPr>
      </w:pPr>
    </w:p>
    <w:p w:rsidR="00D11FB4" w:rsidRPr="004579D9" w:rsidRDefault="00950877" w:rsidP="008C1155">
      <w:pPr>
        <w:pStyle w:val="Default"/>
        <w:numPr>
          <w:ilvl w:val="0"/>
          <w:numId w:val="1"/>
        </w:numPr>
        <w:rPr>
          <w:color w:val="000000" w:themeColor="text1"/>
          <w:sz w:val="22"/>
          <w:szCs w:val="22"/>
        </w:rPr>
      </w:pPr>
      <w:r w:rsidRPr="004579D9">
        <w:rPr>
          <w:i/>
          <w:color w:val="000000" w:themeColor="text1"/>
          <w:sz w:val="22"/>
          <w:szCs w:val="22"/>
        </w:rPr>
        <w:t xml:space="preserve">Exams </w:t>
      </w:r>
      <w:r w:rsidRPr="004579D9">
        <w:rPr>
          <w:color w:val="000000" w:themeColor="text1"/>
          <w:sz w:val="22"/>
          <w:szCs w:val="22"/>
        </w:rPr>
        <w:t>(</w:t>
      </w:r>
      <w:r w:rsidR="001C08F8">
        <w:rPr>
          <w:color w:val="000000" w:themeColor="text1"/>
          <w:sz w:val="22"/>
          <w:szCs w:val="22"/>
        </w:rPr>
        <w:t>60</w:t>
      </w:r>
      <w:r w:rsidR="00AC4319" w:rsidRPr="004579D9">
        <w:rPr>
          <w:color w:val="000000" w:themeColor="text1"/>
          <w:sz w:val="22"/>
          <w:szCs w:val="22"/>
        </w:rPr>
        <w:t xml:space="preserve">% of total grade): </w:t>
      </w:r>
      <w:r w:rsidRPr="004579D9">
        <w:rPr>
          <w:color w:val="000000" w:themeColor="text1"/>
          <w:sz w:val="22"/>
          <w:szCs w:val="22"/>
        </w:rPr>
        <w:t xml:space="preserve">Two </w:t>
      </w:r>
      <w:bookmarkStart w:id="0" w:name="_Hlk485555089"/>
      <w:r w:rsidR="009041DD">
        <w:rPr>
          <w:color w:val="000000" w:themeColor="text1"/>
          <w:sz w:val="22"/>
          <w:szCs w:val="22"/>
        </w:rPr>
        <w:t xml:space="preserve">equally-weighted </w:t>
      </w:r>
      <w:bookmarkEnd w:id="0"/>
      <w:r w:rsidRPr="004579D9">
        <w:rPr>
          <w:color w:val="000000" w:themeColor="text1"/>
          <w:sz w:val="22"/>
          <w:szCs w:val="22"/>
        </w:rPr>
        <w:t>exams, one midterm and one final, will be given</w:t>
      </w:r>
      <w:r w:rsidR="00EE4777" w:rsidRPr="004579D9">
        <w:rPr>
          <w:color w:val="000000" w:themeColor="text1"/>
          <w:sz w:val="22"/>
          <w:szCs w:val="22"/>
        </w:rPr>
        <w:t>. The final exam is designed to be non-cumulative; however, students’ understanding of concepts covered by the midterm may indirectly influence their performance on the final.</w:t>
      </w:r>
    </w:p>
    <w:p w:rsidR="00950877" w:rsidRPr="004579D9" w:rsidRDefault="00950877" w:rsidP="00950877">
      <w:pPr>
        <w:pStyle w:val="Default"/>
        <w:rPr>
          <w:sz w:val="22"/>
          <w:szCs w:val="22"/>
        </w:rPr>
      </w:pPr>
    </w:p>
    <w:p w:rsidR="009C7163" w:rsidRPr="004579D9" w:rsidRDefault="009C7163" w:rsidP="008C1155">
      <w:pPr>
        <w:rPr>
          <w:rFonts w:ascii="Sylfaen" w:hAnsi="Sylfaen"/>
          <w:sz w:val="22"/>
        </w:rPr>
      </w:pPr>
      <w:r w:rsidRPr="004579D9">
        <w:rPr>
          <w:rFonts w:ascii="Sylfaen" w:hAnsi="Sylfaen"/>
          <w:b/>
          <w:sz w:val="22"/>
        </w:rPr>
        <w:t xml:space="preserve">Grading </w:t>
      </w:r>
      <w:r w:rsidR="00D11FB4" w:rsidRPr="004579D9">
        <w:rPr>
          <w:rFonts w:ascii="Sylfaen" w:hAnsi="Sylfaen"/>
          <w:b/>
          <w:sz w:val="22"/>
        </w:rPr>
        <w:t>Scale</w:t>
      </w:r>
    </w:p>
    <w:p w:rsidR="009C7163" w:rsidRPr="00C34DFC" w:rsidRDefault="009C7163" w:rsidP="008C1155">
      <w:pPr>
        <w:rPr>
          <w:rFonts w:ascii="Sylfaen" w:hAnsi="Sylfaen"/>
          <w:sz w:val="22"/>
        </w:rPr>
      </w:pPr>
    </w:p>
    <w:p w:rsidR="00593777" w:rsidRPr="00C34DFC" w:rsidRDefault="00593777" w:rsidP="008C1155">
      <w:pPr>
        <w:rPr>
          <w:rFonts w:ascii="Sylfaen" w:hAnsi="Sylfaen"/>
          <w:sz w:val="22"/>
        </w:rPr>
        <w:sectPr w:rsidR="00593777" w:rsidRPr="00C34DFC" w:rsidSect="008C1155">
          <w:type w:val="continuous"/>
          <w:pgSz w:w="12240" w:h="15840"/>
          <w:pgMar w:top="1440" w:right="1440" w:bottom="1440" w:left="1440" w:header="720" w:footer="720" w:gutter="0"/>
          <w:cols w:space="720"/>
          <w:docGrid w:linePitch="360"/>
        </w:sectPr>
      </w:pPr>
    </w:p>
    <w:p w:rsidR="009C7163" w:rsidRPr="00C34DFC" w:rsidRDefault="001F4210" w:rsidP="008C1155">
      <w:pPr>
        <w:rPr>
          <w:rFonts w:ascii="Sylfaen" w:hAnsi="Sylfaen"/>
          <w:sz w:val="22"/>
        </w:rPr>
      </w:pPr>
      <w:r w:rsidRPr="00C34DFC">
        <w:rPr>
          <w:rFonts w:ascii="Sylfaen" w:hAnsi="Sylfaen"/>
          <w:sz w:val="22"/>
        </w:rPr>
        <w:t>93 – 100:</w:t>
      </w:r>
      <w:r w:rsidRPr="00C34DFC">
        <w:rPr>
          <w:rFonts w:ascii="Sylfaen" w:hAnsi="Sylfaen"/>
          <w:sz w:val="22"/>
        </w:rPr>
        <w:tab/>
        <w:t>A</w:t>
      </w:r>
    </w:p>
    <w:p w:rsidR="001F4210" w:rsidRPr="00C34DFC" w:rsidRDefault="001F4210" w:rsidP="008C1155">
      <w:pPr>
        <w:rPr>
          <w:rFonts w:ascii="Sylfaen" w:hAnsi="Sylfaen"/>
          <w:sz w:val="22"/>
        </w:rPr>
      </w:pPr>
      <w:r w:rsidRPr="00C34DFC">
        <w:rPr>
          <w:rFonts w:ascii="Sylfaen" w:hAnsi="Sylfaen"/>
          <w:sz w:val="22"/>
        </w:rPr>
        <w:t>90 –</w:t>
      </w:r>
      <w:r w:rsidR="00D11FB4" w:rsidRPr="00C34DFC">
        <w:rPr>
          <w:rFonts w:ascii="Sylfaen" w:hAnsi="Sylfaen"/>
          <w:sz w:val="22"/>
        </w:rPr>
        <w:t xml:space="preserve"> </w:t>
      </w:r>
      <w:r w:rsidRPr="00C34DFC">
        <w:rPr>
          <w:rFonts w:ascii="Sylfaen" w:hAnsi="Sylfaen"/>
          <w:sz w:val="22"/>
        </w:rPr>
        <w:t>92:</w:t>
      </w:r>
      <w:r w:rsidRPr="00C34DFC">
        <w:rPr>
          <w:rFonts w:ascii="Sylfaen" w:hAnsi="Sylfaen"/>
          <w:sz w:val="22"/>
        </w:rPr>
        <w:tab/>
      </w:r>
      <w:r w:rsidR="00C34DFC">
        <w:rPr>
          <w:rFonts w:ascii="Sylfaen" w:hAnsi="Sylfaen"/>
          <w:sz w:val="22"/>
        </w:rPr>
        <w:tab/>
      </w:r>
      <w:r w:rsidRPr="00C34DFC">
        <w:rPr>
          <w:rFonts w:ascii="Sylfaen" w:hAnsi="Sylfaen"/>
          <w:sz w:val="22"/>
        </w:rPr>
        <w:t>A-</w:t>
      </w:r>
    </w:p>
    <w:p w:rsidR="001F4210" w:rsidRPr="00C34DFC" w:rsidRDefault="001F4210" w:rsidP="008C1155">
      <w:pPr>
        <w:rPr>
          <w:rFonts w:ascii="Sylfaen" w:hAnsi="Sylfaen"/>
          <w:sz w:val="22"/>
        </w:rPr>
      </w:pPr>
      <w:r w:rsidRPr="00C34DFC">
        <w:rPr>
          <w:rFonts w:ascii="Sylfaen" w:hAnsi="Sylfaen"/>
          <w:sz w:val="22"/>
        </w:rPr>
        <w:t>87 –</w:t>
      </w:r>
      <w:r w:rsidR="00D11FB4" w:rsidRPr="00C34DFC">
        <w:rPr>
          <w:rFonts w:ascii="Sylfaen" w:hAnsi="Sylfaen"/>
          <w:sz w:val="22"/>
        </w:rPr>
        <w:t xml:space="preserve"> </w:t>
      </w:r>
      <w:r w:rsidRPr="00C34DFC">
        <w:rPr>
          <w:rFonts w:ascii="Sylfaen" w:hAnsi="Sylfaen"/>
          <w:sz w:val="22"/>
        </w:rPr>
        <w:t>89:</w:t>
      </w:r>
      <w:r w:rsidRPr="00C34DFC">
        <w:rPr>
          <w:rFonts w:ascii="Sylfaen" w:hAnsi="Sylfaen"/>
          <w:sz w:val="22"/>
        </w:rPr>
        <w:tab/>
      </w:r>
      <w:r w:rsidR="00C34DFC">
        <w:rPr>
          <w:rFonts w:ascii="Sylfaen" w:hAnsi="Sylfaen"/>
          <w:sz w:val="22"/>
        </w:rPr>
        <w:tab/>
      </w:r>
      <w:r w:rsidRPr="00C34DFC">
        <w:rPr>
          <w:rFonts w:ascii="Sylfaen" w:hAnsi="Sylfaen"/>
          <w:sz w:val="22"/>
        </w:rPr>
        <w:t>B+</w:t>
      </w:r>
    </w:p>
    <w:p w:rsidR="001F4210" w:rsidRPr="00C34DFC" w:rsidRDefault="001F4210" w:rsidP="008C1155">
      <w:pPr>
        <w:rPr>
          <w:rFonts w:ascii="Sylfaen" w:hAnsi="Sylfaen"/>
          <w:sz w:val="22"/>
        </w:rPr>
      </w:pPr>
      <w:r w:rsidRPr="00C34DFC">
        <w:rPr>
          <w:rFonts w:ascii="Sylfaen" w:hAnsi="Sylfaen"/>
          <w:sz w:val="22"/>
        </w:rPr>
        <w:t>83 –</w:t>
      </w:r>
      <w:r w:rsidR="00593777" w:rsidRPr="00C34DFC">
        <w:rPr>
          <w:rFonts w:ascii="Sylfaen" w:hAnsi="Sylfaen"/>
          <w:sz w:val="22"/>
        </w:rPr>
        <w:t xml:space="preserve"> </w:t>
      </w:r>
      <w:r w:rsidRPr="00C34DFC">
        <w:rPr>
          <w:rFonts w:ascii="Sylfaen" w:hAnsi="Sylfaen"/>
          <w:sz w:val="22"/>
        </w:rPr>
        <w:t>86:</w:t>
      </w:r>
      <w:r w:rsidR="00C34DFC">
        <w:rPr>
          <w:rFonts w:ascii="Sylfaen" w:hAnsi="Sylfaen"/>
          <w:sz w:val="22"/>
        </w:rPr>
        <w:tab/>
      </w:r>
      <w:r w:rsidRPr="00C34DFC">
        <w:rPr>
          <w:rFonts w:ascii="Sylfaen" w:hAnsi="Sylfaen"/>
          <w:sz w:val="22"/>
        </w:rPr>
        <w:tab/>
        <w:t>B</w:t>
      </w:r>
    </w:p>
    <w:p w:rsidR="009C7163" w:rsidRPr="00C34DFC" w:rsidRDefault="001F4210" w:rsidP="008C1155">
      <w:pPr>
        <w:rPr>
          <w:rFonts w:ascii="Sylfaen" w:hAnsi="Sylfaen"/>
          <w:sz w:val="22"/>
        </w:rPr>
      </w:pPr>
      <w:r w:rsidRPr="00C34DFC">
        <w:rPr>
          <w:rFonts w:ascii="Sylfaen" w:hAnsi="Sylfaen"/>
          <w:sz w:val="22"/>
        </w:rPr>
        <w:t>80 –</w:t>
      </w:r>
      <w:r w:rsidR="00D11FB4" w:rsidRPr="00C34DFC">
        <w:rPr>
          <w:rFonts w:ascii="Sylfaen" w:hAnsi="Sylfaen"/>
          <w:sz w:val="22"/>
        </w:rPr>
        <w:t xml:space="preserve"> </w:t>
      </w:r>
      <w:r w:rsidRPr="00C34DFC">
        <w:rPr>
          <w:rFonts w:ascii="Sylfaen" w:hAnsi="Sylfaen"/>
          <w:sz w:val="22"/>
        </w:rPr>
        <w:t>82:</w:t>
      </w:r>
      <w:r w:rsidRPr="00C34DFC">
        <w:rPr>
          <w:rFonts w:ascii="Sylfaen" w:hAnsi="Sylfaen"/>
          <w:sz w:val="22"/>
        </w:rPr>
        <w:tab/>
      </w:r>
      <w:r w:rsidR="00C34DFC">
        <w:rPr>
          <w:rFonts w:ascii="Sylfaen" w:hAnsi="Sylfaen"/>
          <w:sz w:val="22"/>
        </w:rPr>
        <w:tab/>
      </w:r>
      <w:r w:rsidRPr="00C34DFC">
        <w:rPr>
          <w:rFonts w:ascii="Sylfaen" w:hAnsi="Sylfaen"/>
          <w:sz w:val="22"/>
        </w:rPr>
        <w:t>B-</w:t>
      </w:r>
    </w:p>
    <w:p w:rsidR="00D11FB4" w:rsidRPr="00C34DFC" w:rsidRDefault="00D11FB4" w:rsidP="008C1155">
      <w:pPr>
        <w:rPr>
          <w:rFonts w:ascii="Sylfaen" w:hAnsi="Sylfaen"/>
          <w:sz w:val="22"/>
        </w:rPr>
      </w:pPr>
      <w:r w:rsidRPr="00C34DFC">
        <w:rPr>
          <w:rFonts w:ascii="Sylfaen" w:hAnsi="Sylfaen"/>
          <w:sz w:val="22"/>
        </w:rPr>
        <w:t>77 – 79</w:t>
      </w:r>
      <w:r w:rsidR="00C34DFC">
        <w:rPr>
          <w:rFonts w:ascii="Sylfaen" w:hAnsi="Sylfaen"/>
          <w:sz w:val="22"/>
        </w:rPr>
        <w:tab/>
      </w:r>
      <w:r w:rsidRPr="00C34DFC">
        <w:rPr>
          <w:rFonts w:ascii="Sylfaen" w:hAnsi="Sylfaen"/>
          <w:sz w:val="22"/>
        </w:rPr>
        <w:t>:</w:t>
      </w:r>
      <w:r w:rsidRPr="00C34DFC">
        <w:rPr>
          <w:rFonts w:ascii="Sylfaen" w:hAnsi="Sylfaen"/>
          <w:sz w:val="22"/>
        </w:rPr>
        <w:tab/>
        <w:t>C+</w:t>
      </w:r>
    </w:p>
    <w:p w:rsidR="00D11FB4" w:rsidRPr="00C34DFC" w:rsidRDefault="00D11FB4" w:rsidP="008C1155">
      <w:pPr>
        <w:rPr>
          <w:rFonts w:ascii="Sylfaen" w:hAnsi="Sylfaen"/>
          <w:sz w:val="22"/>
        </w:rPr>
      </w:pPr>
      <w:r w:rsidRPr="00C34DFC">
        <w:rPr>
          <w:rFonts w:ascii="Sylfaen" w:hAnsi="Sylfaen"/>
          <w:sz w:val="22"/>
        </w:rPr>
        <w:t>73 – 76:</w:t>
      </w:r>
      <w:r w:rsidR="00C34DFC">
        <w:rPr>
          <w:rFonts w:ascii="Sylfaen" w:hAnsi="Sylfaen"/>
          <w:sz w:val="22"/>
        </w:rPr>
        <w:tab/>
      </w:r>
      <w:r w:rsidRPr="00C34DFC">
        <w:rPr>
          <w:rFonts w:ascii="Sylfaen" w:hAnsi="Sylfaen"/>
          <w:sz w:val="22"/>
        </w:rPr>
        <w:tab/>
        <w:t>C</w:t>
      </w:r>
    </w:p>
    <w:p w:rsidR="00D11FB4" w:rsidRPr="00C34DFC" w:rsidRDefault="00D11FB4" w:rsidP="008C1155">
      <w:pPr>
        <w:rPr>
          <w:rFonts w:ascii="Sylfaen" w:hAnsi="Sylfaen"/>
          <w:sz w:val="22"/>
        </w:rPr>
      </w:pPr>
      <w:r w:rsidRPr="00C34DFC">
        <w:rPr>
          <w:rFonts w:ascii="Sylfaen" w:hAnsi="Sylfaen"/>
          <w:sz w:val="22"/>
        </w:rPr>
        <w:t>70 – 72:</w:t>
      </w:r>
      <w:r w:rsidRPr="00C34DFC">
        <w:rPr>
          <w:rFonts w:ascii="Sylfaen" w:hAnsi="Sylfaen"/>
          <w:sz w:val="22"/>
        </w:rPr>
        <w:tab/>
      </w:r>
      <w:r w:rsidR="00C34DFC">
        <w:rPr>
          <w:rFonts w:ascii="Sylfaen" w:hAnsi="Sylfaen"/>
          <w:sz w:val="22"/>
        </w:rPr>
        <w:tab/>
      </w:r>
      <w:r w:rsidRPr="00C34DFC">
        <w:rPr>
          <w:rFonts w:ascii="Sylfaen" w:hAnsi="Sylfaen"/>
          <w:sz w:val="22"/>
        </w:rPr>
        <w:t>C-</w:t>
      </w:r>
    </w:p>
    <w:p w:rsidR="00D11FB4" w:rsidRPr="00C34DFC" w:rsidRDefault="00D11FB4" w:rsidP="008C1155">
      <w:pPr>
        <w:rPr>
          <w:rFonts w:ascii="Sylfaen" w:hAnsi="Sylfaen"/>
          <w:sz w:val="22"/>
        </w:rPr>
      </w:pPr>
      <w:r w:rsidRPr="00C34DFC">
        <w:rPr>
          <w:rFonts w:ascii="Sylfaen" w:hAnsi="Sylfaen"/>
          <w:sz w:val="22"/>
        </w:rPr>
        <w:t>60 – 69:</w:t>
      </w:r>
      <w:r w:rsidRPr="00C34DFC">
        <w:rPr>
          <w:rFonts w:ascii="Sylfaen" w:hAnsi="Sylfaen"/>
          <w:sz w:val="22"/>
        </w:rPr>
        <w:tab/>
      </w:r>
      <w:r w:rsidR="00C34DFC">
        <w:rPr>
          <w:rFonts w:ascii="Sylfaen" w:hAnsi="Sylfaen"/>
          <w:sz w:val="22"/>
        </w:rPr>
        <w:tab/>
      </w:r>
      <w:r w:rsidRPr="00C34DFC">
        <w:rPr>
          <w:rFonts w:ascii="Sylfaen" w:hAnsi="Sylfaen"/>
          <w:sz w:val="22"/>
        </w:rPr>
        <w:t>D</w:t>
      </w:r>
    </w:p>
    <w:p w:rsidR="00D11FB4" w:rsidRPr="00C34DFC" w:rsidRDefault="00D11FB4" w:rsidP="008C1155">
      <w:pPr>
        <w:rPr>
          <w:rFonts w:ascii="Sylfaen" w:hAnsi="Sylfaen"/>
          <w:sz w:val="22"/>
        </w:rPr>
      </w:pPr>
      <w:r w:rsidRPr="00C34DFC">
        <w:rPr>
          <w:rFonts w:ascii="Sylfaen" w:hAnsi="Sylfaen"/>
          <w:sz w:val="22"/>
        </w:rPr>
        <w:t xml:space="preserve">  0 – 59:</w:t>
      </w:r>
      <w:r w:rsidRPr="00C34DFC">
        <w:rPr>
          <w:rFonts w:ascii="Sylfaen" w:hAnsi="Sylfaen"/>
          <w:sz w:val="22"/>
        </w:rPr>
        <w:tab/>
      </w:r>
      <w:r w:rsidR="00C34DFC">
        <w:rPr>
          <w:rFonts w:ascii="Sylfaen" w:hAnsi="Sylfaen"/>
          <w:sz w:val="22"/>
        </w:rPr>
        <w:tab/>
      </w:r>
      <w:r w:rsidRPr="00C34DFC">
        <w:rPr>
          <w:rFonts w:ascii="Sylfaen" w:hAnsi="Sylfaen"/>
          <w:sz w:val="22"/>
        </w:rPr>
        <w:t>F</w:t>
      </w:r>
    </w:p>
    <w:p w:rsidR="00593777" w:rsidRPr="00C34DFC" w:rsidRDefault="00593777" w:rsidP="008C1155">
      <w:pPr>
        <w:rPr>
          <w:rFonts w:ascii="Sylfaen" w:hAnsi="Sylfaen"/>
          <w:sz w:val="22"/>
        </w:rPr>
        <w:sectPr w:rsidR="00593777" w:rsidRPr="00C34DFC" w:rsidSect="00593777">
          <w:type w:val="continuous"/>
          <w:pgSz w:w="12240" w:h="15840"/>
          <w:pgMar w:top="1440" w:right="1440" w:bottom="1440" w:left="1440" w:header="720" w:footer="720" w:gutter="0"/>
          <w:cols w:num="4" w:space="720"/>
          <w:docGrid w:linePitch="360"/>
        </w:sectPr>
      </w:pPr>
    </w:p>
    <w:p w:rsidR="001F4210" w:rsidRPr="00C34DFC" w:rsidRDefault="001F4210" w:rsidP="008C1155">
      <w:pPr>
        <w:rPr>
          <w:rFonts w:ascii="Sylfaen" w:hAnsi="Sylfaen"/>
          <w:sz w:val="22"/>
        </w:rPr>
      </w:pPr>
    </w:p>
    <w:p w:rsidR="009C7163" w:rsidRPr="00C34DFC" w:rsidRDefault="00285675" w:rsidP="008C1155">
      <w:pPr>
        <w:rPr>
          <w:rFonts w:ascii="Sylfaen" w:hAnsi="Sylfaen"/>
          <w:sz w:val="22"/>
        </w:rPr>
      </w:pPr>
      <w:r w:rsidRPr="00C34DFC">
        <w:rPr>
          <w:rFonts w:ascii="Sylfaen" w:hAnsi="Sylfaen"/>
          <w:b/>
          <w:sz w:val="22"/>
        </w:rPr>
        <w:t>Extra Credit Policy</w:t>
      </w:r>
    </w:p>
    <w:p w:rsidR="00285675" w:rsidRPr="00C34DFC" w:rsidRDefault="00285675" w:rsidP="008C1155">
      <w:pPr>
        <w:rPr>
          <w:rFonts w:ascii="Sylfaen" w:hAnsi="Sylfaen"/>
          <w:sz w:val="22"/>
        </w:rPr>
      </w:pPr>
    </w:p>
    <w:p w:rsidR="00285675" w:rsidRPr="00C34DFC" w:rsidRDefault="00285675" w:rsidP="008C1155">
      <w:pPr>
        <w:rPr>
          <w:rFonts w:ascii="Sylfaen" w:hAnsi="Sylfaen"/>
          <w:sz w:val="22"/>
        </w:rPr>
      </w:pPr>
      <w:r w:rsidRPr="00C34DFC">
        <w:rPr>
          <w:rFonts w:ascii="Sylfaen" w:hAnsi="Sylfaen"/>
          <w:sz w:val="22"/>
        </w:rPr>
        <w:t>F</w:t>
      </w:r>
      <w:r w:rsidR="00236368" w:rsidRPr="00C34DFC">
        <w:rPr>
          <w:rFonts w:ascii="Sylfaen" w:hAnsi="Sylfaen"/>
          <w:sz w:val="22"/>
        </w:rPr>
        <w:t>rom time to time, extra credit will be offered as part of in-class activities. These opportunities are conditional on attendance and cannot be made up outside of class. No other forms of extra credit will be available.</w:t>
      </w:r>
    </w:p>
    <w:p w:rsidR="00285675" w:rsidRPr="00C34DFC" w:rsidRDefault="00285675" w:rsidP="008C1155">
      <w:pPr>
        <w:rPr>
          <w:rFonts w:ascii="Sylfaen" w:hAnsi="Sylfaen"/>
          <w:sz w:val="22"/>
        </w:rPr>
      </w:pPr>
    </w:p>
    <w:p w:rsidR="004579D9" w:rsidRDefault="004579D9" w:rsidP="008C1155">
      <w:pPr>
        <w:rPr>
          <w:rFonts w:ascii="Sylfaen" w:hAnsi="Sylfaen"/>
          <w:b/>
          <w:sz w:val="22"/>
        </w:rPr>
      </w:pPr>
    </w:p>
    <w:p w:rsidR="004579D9" w:rsidRDefault="004579D9" w:rsidP="008C1155">
      <w:pPr>
        <w:rPr>
          <w:rFonts w:ascii="Sylfaen" w:hAnsi="Sylfaen"/>
          <w:b/>
          <w:sz w:val="22"/>
        </w:rPr>
      </w:pPr>
    </w:p>
    <w:p w:rsidR="004579D9" w:rsidRDefault="004579D9" w:rsidP="008C1155">
      <w:pPr>
        <w:rPr>
          <w:rFonts w:ascii="Sylfaen" w:hAnsi="Sylfaen"/>
          <w:b/>
          <w:sz w:val="22"/>
        </w:rPr>
      </w:pPr>
    </w:p>
    <w:p w:rsidR="00285675" w:rsidRPr="00C34DFC" w:rsidRDefault="00285675" w:rsidP="008C1155">
      <w:pPr>
        <w:rPr>
          <w:rFonts w:ascii="Sylfaen" w:hAnsi="Sylfaen"/>
          <w:sz w:val="22"/>
        </w:rPr>
      </w:pPr>
      <w:r w:rsidRPr="00C34DFC">
        <w:rPr>
          <w:rFonts w:ascii="Sylfaen" w:hAnsi="Sylfaen"/>
          <w:b/>
          <w:sz w:val="22"/>
        </w:rPr>
        <w:t>Attendance Policy</w:t>
      </w:r>
    </w:p>
    <w:p w:rsidR="00285675" w:rsidRDefault="00285675" w:rsidP="008C1155">
      <w:pPr>
        <w:rPr>
          <w:rFonts w:ascii="Sylfaen" w:hAnsi="Sylfaen"/>
          <w:sz w:val="22"/>
        </w:rPr>
      </w:pPr>
    </w:p>
    <w:p w:rsidR="004579D9" w:rsidRDefault="00520EEB" w:rsidP="008C1155">
      <w:pPr>
        <w:rPr>
          <w:rFonts w:ascii="Sylfaen" w:hAnsi="Sylfaen"/>
          <w:sz w:val="22"/>
        </w:rPr>
      </w:pPr>
      <w:r>
        <w:rPr>
          <w:rFonts w:ascii="Sylfaen" w:hAnsi="Sylfaen"/>
          <w:sz w:val="22"/>
        </w:rPr>
        <w:t>Attendance will not be graded. To deal with absences, each student’s lowest t</w:t>
      </w:r>
      <w:r w:rsidR="00EB3CA8">
        <w:rPr>
          <w:rFonts w:ascii="Sylfaen" w:hAnsi="Sylfaen"/>
          <w:sz w:val="22"/>
        </w:rPr>
        <w:t>wo</w:t>
      </w:r>
      <w:r>
        <w:rPr>
          <w:rFonts w:ascii="Sylfaen" w:hAnsi="Sylfaen"/>
          <w:sz w:val="22"/>
        </w:rPr>
        <w:t xml:space="preserve"> class participation grades will be automatically dropped. Class participation cannot be made up outside of class. Students who are absent should consult their classmates for notes from the day(s) they were absent.</w:t>
      </w:r>
    </w:p>
    <w:p w:rsidR="004579D9" w:rsidRDefault="004579D9" w:rsidP="008C1155">
      <w:pPr>
        <w:rPr>
          <w:rFonts w:ascii="Sylfaen" w:hAnsi="Sylfaen"/>
          <w:sz w:val="22"/>
        </w:rPr>
      </w:pPr>
    </w:p>
    <w:p w:rsidR="00520EEB" w:rsidRDefault="00520EEB" w:rsidP="008C1155">
      <w:pPr>
        <w:rPr>
          <w:rFonts w:ascii="Sylfaen" w:hAnsi="Sylfaen"/>
          <w:sz w:val="22"/>
        </w:rPr>
      </w:pPr>
      <w:r>
        <w:rPr>
          <w:rFonts w:ascii="Sylfaen" w:hAnsi="Sylfaen"/>
          <w:sz w:val="22"/>
        </w:rPr>
        <w:t>Students who will be absent on the day of an exam must notify the instructor before the start of class on the day of the missed exam so that a make-up exam can be scheduled. If the instructor is not notified in advance, a 10% penalty will be assessed on the make-up exam grade for each full or partial day that elapses before the student arranges a make-up exam date.</w:t>
      </w:r>
    </w:p>
    <w:p w:rsidR="00AC4319" w:rsidRPr="00C34DFC" w:rsidRDefault="00AC4319" w:rsidP="00AC4319">
      <w:pPr>
        <w:rPr>
          <w:rFonts w:ascii="Sylfaen" w:hAnsi="Sylfaen"/>
          <w:sz w:val="22"/>
        </w:rPr>
      </w:pPr>
    </w:p>
    <w:p w:rsidR="00285675" w:rsidRPr="00C34DFC" w:rsidRDefault="00285675" w:rsidP="008C1155">
      <w:pPr>
        <w:rPr>
          <w:rFonts w:ascii="Sylfaen" w:hAnsi="Sylfaen"/>
          <w:sz w:val="22"/>
        </w:rPr>
      </w:pPr>
      <w:r w:rsidRPr="00C34DFC">
        <w:rPr>
          <w:rFonts w:ascii="Sylfaen" w:hAnsi="Sylfaen"/>
          <w:b/>
          <w:sz w:val="22"/>
        </w:rPr>
        <w:t>Discussion Policy</w:t>
      </w:r>
    </w:p>
    <w:p w:rsidR="00285675" w:rsidRPr="00C34DFC" w:rsidRDefault="00285675" w:rsidP="008C1155">
      <w:pPr>
        <w:rPr>
          <w:rFonts w:ascii="Sylfaen" w:hAnsi="Sylfaen"/>
          <w:sz w:val="22"/>
        </w:rPr>
      </w:pPr>
    </w:p>
    <w:p w:rsidR="00285675" w:rsidRPr="00C34DFC" w:rsidRDefault="00DC1FE8" w:rsidP="008C1155">
      <w:pPr>
        <w:rPr>
          <w:rFonts w:ascii="Sylfaen" w:hAnsi="Sylfaen"/>
          <w:sz w:val="22"/>
        </w:rPr>
      </w:pPr>
      <w:r w:rsidRPr="00C34DFC">
        <w:rPr>
          <w:rFonts w:ascii="Sylfaen" w:hAnsi="Sylfaen"/>
          <w:sz w:val="22"/>
        </w:rPr>
        <w:t xml:space="preserve">Political discussions </w:t>
      </w:r>
      <w:proofErr w:type="gramStart"/>
      <w:r w:rsidRPr="00C34DFC">
        <w:rPr>
          <w:rFonts w:ascii="Sylfaen" w:hAnsi="Sylfaen"/>
          <w:sz w:val="22"/>
        </w:rPr>
        <w:t>have a tendency to</w:t>
      </w:r>
      <w:proofErr w:type="gramEnd"/>
      <w:r w:rsidRPr="00C34DFC">
        <w:rPr>
          <w:rFonts w:ascii="Sylfaen" w:hAnsi="Sylfaen"/>
          <w:sz w:val="22"/>
        </w:rPr>
        <w:t xml:space="preserve"> become heated. The purpose of class discussion is to think critically about aspects of politics, not to rehash cable news-style arguments over which candidate, party, or policy is right or wrong. Students should feel free to respectfully challenge one another’s opinions in class and should in turn expect to have their opinions respectfully challenged by other students or the instructor.</w:t>
      </w:r>
    </w:p>
    <w:p w:rsidR="00285675" w:rsidRPr="00C34DFC" w:rsidRDefault="00285675" w:rsidP="008C1155">
      <w:pPr>
        <w:rPr>
          <w:rFonts w:ascii="Sylfaen" w:hAnsi="Sylfaen"/>
          <w:sz w:val="22"/>
        </w:rPr>
      </w:pPr>
    </w:p>
    <w:p w:rsidR="00285675" w:rsidRPr="00C34DFC" w:rsidRDefault="00285675" w:rsidP="008C1155">
      <w:pPr>
        <w:rPr>
          <w:rFonts w:ascii="Sylfaen" w:hAnsi="Sylfaen"/>
          <w:sz w:val="22"/>
        </w:rPr>
      </w:pPr>
      <w:r w:rsidRPr="00C34DFC">
        <w:rPr>
          <w:rFonts w:ascii="Sylfaen" w:hAnsi="Sylfaen"/>
          <w:b/>
          <w:sz w:val="22"/>
        </w:rPr>
        <w:t>Electronic Devices Policy</w:t>
      </w:r>
    </w:p>
    <w:p w:rsidR="00285675" w:rsidRPr="00C34DFC" w:rsidRDefault="00285675" w:rsidP="008C1155">
      <w:pPr>
        <w:rPr>
          <w:rFonts w:ascii="Sylfaen" w:hAnsi="Sylfaen"/>
          <w:sz w:val="22"/>
        </w:rPr>
      </w:pPr>
    </w:p>
    <w:p w:rsidR="00285675" w:rsidRPr="00C34DFC" w:rsidRDefault="00A73F2F" w:rsidP="008C1155">
      <w:pPr>
        <w:rPr>
          <w:rFonts w:ascii="Sylfaen" w:hAnsi="Sylfaen"/>
          <w:sz w:val="22"/>
        </w:rPr>
      </w:pPr>
      <w:r w:rsidRPr="00C34DFC">
        <w:rPr>
          <w:rFonts w:ascii="Sylfaen" w:hAnsi="Sylfaen"/>
          <w:sz w:val="22"/>
        </w:rPr>
        <w:t>Use of laptop computers is allowed for class purposes only. Use of cell phones is prohibited. Students whose use of electronic devices becomes disruptive will be asked to put away the disruptive device and may be asked to leave the classroom.</w:t>
      </w:r>
    </w:p>
    <w:p w:rsidR="00285675" w:rsidRPr="00C34DFC" w:rsidRDefault="00285675" w:rsidP="008C1155">
      <w:pPr>
        <w:rPr>
          <w:rFonts w:ascii="Sylfaen" w:hAnsi="Sylfaen"/>
          <w:sz w:val="22"/>
        </w:rPr>
      </w:pPr>
    </w:p>
    <w:p w:rsidR="00285675" w:rsidRPr="00C34DFC" w:rsidRDefault="00285675" w:rsidP="008C1155">
      <w:pPr>
        <w:rPr>
          <w:rFonts w:ascii="Sylfaen" w:hAnsi="Sylfaen"/>
          <w:sz w:val="22"/>
        </w:rPr>
      </w:pPr>
      <w:r w:rsidRPr="00C34DFC">
        <w:rPr>
          <w:rFonts w:ascii="Sylfaen" w:hAnsi="Sylfaen"/>
          <w:b/>
          <w:sz w:val="22"/>
        </w:rPr>
        <w:t>Academic Integrity Policy</w:t>
      </w:r>
    </w:p>
    <w:p w:rsidR="00285675" w:rsidRPr="00C34DFC" w:rsidRDefault="00285675" w:rsidP="008C1155">
      <w:pPr>
        <w:rPr>
          <w:rFonts w:ascii="Sylfaen" w:hAnsi="Sylfaen" w:cs="Times New Roman"/>
          <w:sz w:val="22"/>
        </w:rPr>
      </w:pPr>
    </w:p>
    <w:p w:rsidR="000C6EF2" w:rsidRPr="00C34DFC" w:rsidRDefault="00B342CB" w:rsidP="008C1155">
      <w:pPr>
        <w:rPr>
          <w:rFonts w:ascii="Sylfaen" w:hAnsi="Sylfaen"/>
          <w:sz w:val="22"/>
        </w:rPr>
      </w:pPr>
      <w:r w:rsidRPr="00C34DFC">
        <w:rPr>
          <w:rFonts w:ascii="Sylfaen" w:hAnsi="Sylfaen"/>
          <w:sz w:val="22"/>
        </w:rPr>
        <w:t xml:space="preserve">As a University of Georgia student, you have agreed to abide by the University’s academic honesty policy, “A Culture of Honesty,” and the Student Honor Code. All academic work must meet the standards described in “A Culture of Honesty” found at </w:t>
      </w:r>
      <w:hyperlink r:id="rId6" w:history="1">
        <w:r w:rsidRPr="00B3660C">
          <w:rPr>
            <w:rStyle w:val="Hyperlink"/>
            <w:rFonts w:ascii="Sylfaen" w:hAnsi="Sylfaen"/>
            <w:sz w:val="22"/>
          </w:rPr>
          <w:t>www.uga.edu/honesty</w:t>
        </w:r>
      </w:hyperlink>
      <w:r w:rsidRPr="00C34DFC">
        <w:rPr>
          <w:rFonts w:ascii="Sylfaen" w:hAnsi="Sylfaen"/>
          <w:sz w:val="22"/>
        </w:rPr>
        <w:t>. Lack of knowledge of the academic honesty policy is not a reasonable explanation for a violation. Questions related to course assignments and the academic honesty policy should be directed to the instructor.</w:t>
      </w:r>
    </w:p>
    <w:p w:rsidR="00B342CB" w:rsidRPr="00C34DFC" w:rsidRDefault="00B342CB" w:rsidP="008C1155">
      <w:pPr>
        <w:rPr>
          <w:rFonts w:ascii="Sylfaen" w:hAnsi="Sylfaen"/>
          <w:sz w:val="22"/>
        </w:rPr>
      </w:pPr>
    </w:p>
    <w:p w:rsidR="00285675" w:rsidRPr="00C34DFC" w:rsidRDefault="00285675" w:rsidP="008C1155">
      <w:pPr>
        <w:rPr>
          <w:rFonts w:ascii="Sylfaen" w:hAnsi="Sylfaen"/>
          <w:sz w:val="22"/>
        </w:rPr>
      </w:pPr>
      <w:r w:rsidRPr="00C34DFC">
        <w:rPr>
          <w:rFonts w:ascii="Sylfaen" w:hAnsi="Sylfaen"/>
          <w:b/>
          <w:sz w:val="22"/>
        </w:rPr>
        <w:t>Disability Accommodation Policy</w:t>
      </w:r>
    </w:p>
    <w:p w:rsidR="00285675" w:rsidRPr="00C34DFC" w:rsidRDefault="00285675" w:rsidP="008C1155">
      <w:pPr>
        <w:rPr>
          <w:rFonts w:ascii="Sylfaen" w:hAnsi="Sylfaen"/>
          <w:sz w:val="22"/>
        </w:rPr>
      </w:pPr>
    </w:p>
    <w:p w:rsidR="00285675" w:rsidRPr="00C34DFC" w:rsidRDefault="001B6454" w:rsidP="008C1155">
      <w:pPr>
        <w:rPr>
          <w:rFonts w:ascii="Sylfaen" w:hAnsi="Sylfaen"/>
          <w:sz w:val="22"/>
        </w:rPr>
      </w:pPr>
      <w:r w:rsidRPr="00C34DFC">
        <w:rPr>
          <w:rFonts w:ascii="Sylfaen" w:hAnsi="Sylfaen"/>
          <w:sz w:val="22"/>
        </w:rPr>
        <w:t xml:space="preserve">Students desiring disability accommodations should consult the </w:t>
      </w:r>
      <w:hyperlink r:id="rId7" w:history="1">
        <w:r w:rsidRPr="00B3660C">
          <w:rPr>
            <w:rStyle w:val="Hyperlink"/>
            <w:rFonts w:ascii="Sylfaen" w:hAnsi="Sylfaen"/>
            <w:sz w:val="22"/>
          </w:rPr>
          <w:t>Disability Resource Center</w:t>
        </w:r>
      </w:hyperlink>
      <w:r w:rsidRPr="00C34DFC">
        <w:rPr>
          <w:rFonts w:ascii="Sylfaen" w:hAnsi="Sylfaen"/>
          <w:sz w:val="22"/>
        </w:rPr>
        <w:t xml:space="preserve"> and should notify the instructor as soon as possible.</w:t>
      </w:r>
    </w:p>
    <w:p w:rsidR="00285675" w:rsidRPr="00C34DFC" w:rsidRDefault="00285675" w:rsidP="008C1155">
      <w:pPr>
        <w:rPr>
          <w:rFonts w:ascii="Sylfaen" w:hAnsi="Sylfaen"/>
          <w:sz w:val="22"/>
        </w:rPr>
      </w:pPr>
    </w:p>
    <w:p w:rsidR="00B342CB" w:rsidRPr="00C34DFC" w:rsidRDefault="00B342CB">
      <w:pPr>
        <w:spacing w:after="160"/>
        <w:contextualSpacing w:val="0"/>
        <w:rPr>
          <w:rFonts w:ascii="Sylfaen" w:hAnsi="Sylfaen"/>
          <w:b/>
          <w:sz w:val="22"/>
        </w:rPr>
      </w:pPr>
      <w:r w:rsidRPr="00C34DFC">
        <w:rPr>
          <w:rFonts w:ascii="Sylfaen" w:hAnsi="Sylfaen"/>
          <w:b/>
          <w:sz w:val="22"/>
        </w:rPr>
        <w:br w:type="page"/>
      </w:r>
    </w:p>
    <w:p w:rsidR="00285675" w:rsidRPr="00C34DFC" w:rsidRDefault="00B342CB" w:rsidP="008C1155">
      <w:pPr>
        <w:rPr>
          <w:rFonts w:ascii="Sylfaen" w:hAnsi="Sylfaen"/>
          <w:sz w:val="22"/>
        </w:rPr>
      </w:pPr>
      <w:r w:rsidRPr="00C34DFC">
        <w:rPr>
          <w:rFonts w:ascii="Sylfaen" w:hAnsi="Sylfaen"/>
          <w:b/>
          <w:sz w:val="22"/>
        </w:rPr>
        <w:lastRenderedPageBreak/>
        <w:t>Course Schedule</w:t>
      </w:r>
    </w:p>
    <w:p w:rsidR="00B342CB" w:rsidRPr="00C34DFC" w:rsidRDefault="00B342CB" w:rsidP="008C1155">
      <w:pPr>
        <w:rPr>
          <w:rFonts w:ascii="Sylfaen" w:hAnsi="Sylfaen"/>
          <w:sz w:val="22"/>
        </w:rPr>
      </w:pPr>
    </w:p>
    <w:p w:rsidR="00B342CB" w:rsidRPr="00C34DFC" w:rsidRDefault="00B342CB" w:rsidP="008C1155">
      <w:pPr>
        <w:rPr>
          <w:rStyle w:val="Emphasis"/>
          <w:rFonts w:ascii="Sylfaen" w:hAnsi="Sylfaen"/>
          <w:i w:val="0"/>
          <w:sz w:val="22"/>
          <w:shd w:val="clear" w:color="auto" w:fill="FFFFFF"/>
        </w:rPr>
      </w:pPr>
      <w:r w:rsidRPr="00C34DFC">
        <w:rPr>
          <w:rStyle w:val="Emphasis"/>
          <w:rFonts w:ascii="Sylfaen" w:hAnsi="Sylfaen"/>
          <w:sz w:val="22"/>
          <w:shd w:val="clear" w:color="auto" w:fill="FFFFFF"/>
        </w:rPr>
        <w:t>NOTE: The course syllabus is a general plan for the course; deviations announced to the class by the instructor may be necessary.</w:t>
      </w:r>
    </w:p>
    <w:p w:rsidR="00025E75" w:rsidRPr="00C34DFC" w:rsidRDefault="00025E75" w:rsidP="008C1155">
      <w:pPr>
        <w:rPr>
          <w:rStyle w:val="Emphasis"/>
          <w:rFonts w:ascii="Sylfaen" w:hAnsi="Sylfaen"/>
          <w:i w:val="0"/>
          <w:sz w:val="22"/>
          <w:shd w:val="clear" w:color="auto" w:fill="FFFFFF"/>
        </w:rPr>
      </w:pPr>
    </w:p>
    <w:p w:rsidR="00041151" w:rsidRDefault="005243A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Tuesday, August 15:</w:t>
      </w:r>
      <w:r w:rsidRPr="00E24F62">
        <w:rPr>
          <w:rStyle w:val="Emphasis"/>
          <w:rFonts w:ascii="Sylfaen" w:hAnsi="Sylfaen"/>
          <w:i w:val="0"/>
          <w:sz w:val="22"/>
          <w:shd w:val="clear" w:color="auto" w:fill="FFFFFF"/>
        </w:rPr>
        <w:tab/>
      </w:r>
      <w:r w:rsidRPr="00E24F62">
        <w:rPr>
          <w:rStyle w:val="Emphasis"/>
          <w:rFonts w:ascii="Sylfaen" w:hAnsi="Sylfaen"/>
          <w:i w:val="0"/>
          <w:sz w:val="22"/>
          <w:shd w:val="clear" w:color="auto" w:fill="FFFFFF"/>
        </w:rPr>
        <w:tab/>
        <w:t>Course Overview and Introduction</w:t>
      </w:r>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Thursday, August 17</w:t>
      </w:r>
      <w:r w:rsidR="005243A1" w:rsidRPr="00E24F62">
        <w:rPr>
          <w:rStyle w:val="Emphasis"/>
          <w:rFonts w:ascii="Sylfaen" w:hAnsi="Sylfaen"/>
          <w:i w:val="0"/>
          <w:sz w:val="22"/>
          <w:shd w:val="clear" w:color="auto" w:fill="FFFFFF"/>
        </w:rPr>
        <w:t>:</w:t>
      </w:r>
      <w:r w:rsidR="005243A1" w:rsidRPr="00E24F62">
        <w:rPr>
          <w:rStyle w:val="Emphasis"/>
          <w:rFonts w:ascii="Sylfaen" w:hAnsi="Sylfaen"/>
          <w:i w:val="0"/>
          <w:sz w:val="22"/>
          <w:shd w:val="clear" w:color="auto" w:fill="FFFFFF"/>
        </w:rPr>
        <w:tab/>
      </w:r>
      <w:r w:rsidR="005243A1" w:rsidRPr="00E24F62">
        <w:rPr>
          <w:rStyle w:val="Emphasis"/>
          <w:rFonts w:ascii="Sylfaen" w:hAnsi="Sylfaen"/>
          <w:i w:val="0"/>
          <w:sz w:val="22"/>
          <w:shd w:val="clear" w:color="auto" w:fill="FFFFFF"/>
        </w:rPr>
        <w:tab/>
      </w:r>
      <w:r w:rsidR="009041DD">
        <w:rPr>
          <w:rStyle w:val="Emphasis"/>
          <w:rFonts w:ascii="Sylfaen" w:hAnsi="Sylfaen"/>
          <w:i w:val="0"/>
          <w:sz w:val="22"/>
          <w:shd w:val="clear" w:color="auto" w:fill="FFFFFF"/>
        </w:rPr>
        <w:t>Political Science and Politics</w:t>
      </w:r>
    </w:p>
    <w:p w:rsidR="00E81381" w:rsidRPr="00C41D00" w:rsidRDefault="00E81381" w:rsidP="00C41D00">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C41D00">
        <w:rPr>
          <w:rStyle w:val="Emphasis"/>
          <w:rFonts w:ascii="Sylfaen" w:hAnsi="Sylfaen"/>
          <w:sz w:val="22"/>
          <w:shd w:val="clear" w:color="auto" w:fill="FFFFFF"/>
        </w:rPr>
        <w:t>RCMJ</w:t>
      </w:r>
      <w:r w:rsidR="009041DD">
        <w:rPr>
          <w:rStyle w:val="Emphasis"/>
          <w:rFonts w:ascii="Sylfaen" w:hAnsi="Sylfaen"/>
          <w:i w:val="0"/>
          <w:sz w:val="22"/>
          <w:shd w:val="clear" w:color="auto" w:fill="FFFFFF"/>
        </w:rPr>
        <w:t>, Chapter 1</w:t>
      </w:r>
      <w:r w:rsidR="003E78A6">
        <w:rPr>
          <w:rStyle w:val="Emphasis"/>
          <w:rFonts w:ascii="Sylfaen" w:hAnsi="Sylfaen"/>
          <w:i w:val="0"/>
          <w:sz w:val="22"/>
          <w:shd w:val="clear" w:color="auto" w:fill="FFFFFF"/>
        </w:rPr>
        <w:t xml:space="preserve"> (2</w:t>
      </w:r>
      <w:r w:rsidR="00C41D00">
        <w:rPr>
          <w:rStyle w:val="Emphasis"/>
          <w:rFonts w:ascii="Sylfaen" w:hAnsi="Sylfaen"/>
          <w:i w:val="0"/>
          <w:sz w:val="22"/>
          <w:shd w:val="clear" w:color="auto" w:fill="FFFFFF"/>
        </w:rPr>
        <w:t>-</w:t>
      </w:r>
      <w:r w:rsidR="00A56764">
        <w:rPr>
          <w:rStyle w:val="Emphasis"/>
          <w:rFonts w:ascii="Sylfaen" w:hAnsi="Sylfaen"/>
          <w:i w:val="0"/>
          <w:sz w:val="22"/>
          <w:shd w:val="clear" w:color="auto" w:fill="FFFFFF"/>
        </w:rPr>
        <w:t>27</w:t>
      </w:r>
      <w:r w:rsidR="00C41D00">
        <w:rPr>
          <w:rStyle w:val="Emphasis"/>
          <w:rFonts w:ascii="Sylfaen" w:hAnsi="Sylfaen"/>
          <w:i w:val="0"/>
          <w:sz w:val="22"/>
          <w:shd w:val="clear" w:color="auto" w:fill="FFFFFF"/>
        </w:rPr>
        <w:t>)</w:t>
      </w:r>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Tuesday, August 22</w:t>
      </w:r>
      <w:r w:rsidR="005243A1" w:rsidRPr="00E24F62">
        <w:rPr>
          <w:rStyle w:val="Emphasis"/>
          <w:rFonts w:ascii="Sylfaen" w:hAnsi="Sylfaen"/>
          <w:i w:val="0"/>
          <w:sz w:val="22"/>
          <w:shd w:val="clear" w:color="auto" w:fill="FFFFFF"/>
        </w:rPr>
        <w:t>:</w:t>
      </w:r>
      <w:r w:rsidR="005243A1" w:rsidRPr="00E24F62">
        <w:rPr>
          <w:rStyle w:val="Emphasis"/>
          <w:rFonts w:ascii="Sylfaen" w:hAnsi="Sylfaen"/>
          <w:i w:val="0"/>
          <w:sz w:val="22"/>
          <w:shd w:val="clear" w:color="auto" w:fill="FFFFFF"/>
        </w:rPr>
        <w:tab/>
      </w:r>
      <w:r w:rsidR="005243A1" w:rsidRPr="00E24F62">
        <w:rPr>
          <w:rStyle w:val="Emphasis"/>
          <w:rFonts w:ascii="Sylfaen" w:hAnsi="Sylfaen"/>
          <w:i w:val="0"/>
          <w:sz w:val="22"/>
          <w:shd w:val="clear" w:color="auto" w:fill="FFFFFF"/>
        </w:rPr>
        <w:tab/>
      </w:r>
      <w:r w:rsidR="009041DD">
        <w:rPr>
          <w:rStyle w:val="Emphasis"/>
          <w:rFonts w:ascii="Sylfaen" w:hAnsi="Sylfaen"/>
          <w:i w:val="0"/>
          <w:sz w:val="22"/>
          <w:shd w:val="clear" w:color="auto" w:fill="FFFFFF"/>
        </w:rPr>
        <w:t>Ideologies</w:t>
      </w:r>
    </w:p>
    <w:p w:rsidR="00B93E56" w:rsidRPr="00C41D00" w:rsidRDefault="00B93E56" w:rsidP="00C41D00">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C41D00">
        <w:rPr>
          <w:rStyle w:val="Emphasis"/>
          <w:rFonts w:ascii="Sylfaen" w:hAnsi="Sylfaen"/>
          <w:sz w:val="22"/>
          <w:shd w:val="clear" w:color="auto" w:fill="FFFFFF"/>
        </w:rPr>
        <w:t>RCMJ</w:t>
      </w:r>
      <w:r w:rsidR="00C41D00">
        <w:rPr>
          <w:rStyle w:val="Emphasis"/>
          <w:rFonts w:ascii="Sylfaen" w:hAnsi="Sylfaen"/>
          <w:i w:val="0"/>
          <w:sz w:val="22"/>
          <w:shd w:val="clear" w:color="auto" w:fill="FFFFFF"/>
        </w:rPr>
        <w:t xml:space="preserve">, Chapter </w:t>
      </w:r>
      <w:r w:rsidR="003E78A6">
        <w:rPr>
          <w:rStyle w:val="Emphasis"/>
          <w:rFonts w:ascii="Sylfaen" w:hAnsi="Sylfaen"/>
          <w:i w:val="0"/>
          <w:sz w:val="22"/>
          <w:shd w:val="clear" w:color="auto" w:fill="FFFFFF"/>
        </w:rPr>
        <w:t>2</w:t>
      </w:r>
      <w:r w:rsidR="00C41D00">
        <w:rPr>
          <w:rStyle w:val="Emphasis"/>
          <w:rFonts w:ascii="Sylfaen" w:hAnsi="Sylfaen"/>
          <w:i w:val="0"/>
          <w:sz w:val="22"/>
          <w:shd w:val="clear" w:color="auto" w:fill="FFFFFF"/>
        </w:rPr>
        <w:t xml:space="preserve"> (</w:t>
      </w:r>
      <w:r w:rsidR="00A56764">
        <w:rPr>
          <w:rStyle w:val="Emphasis"/>
          <w:rFonts w:ascii="Sylfaen" w:hAnsi="Sylfaen"/>
          <w:i w:val="0"/>
          <w:sz w:val="22"/>
          <w:shd w:val="clear" w:color="auto" w:fill="FFFFFF"/>
        </w:rPr>
        <w:t>28</w:t>
      </w:r>
      <w:r w:rsidR="00C41D00">
        <w:rPr>
          <w:rStyle w:val="Emphasis"/>
          <w:rFonts w:ascii="Sylfaen" w:hAnsi="Sylfaen"/>
          <w:i w:val="0"/>
          <w:sz w:val="22"/>
          <w:shd w:val="clear" w:color="auto" w:fill="FFFFFF"/>
        </w:rPr>
        <w:t>-</w:t>
      </w:r>
      <w:r w:rsidR="003E78A6">
        <w:rPr>
          <w:rStyle w:val="Emphasis"/>
          <w:rFonts w:ascii="Sylfaen" w:hAnsi="Sylfaen"/>
          <w:i w:val="0"/>
          <w:sz w:val="22"/>
          <w:shd w:val="clear" w:color="auto" w:fill="FFFFFF"/>
        </w:rPr>
        <w:t>48</w:t>
      </w:r>
      <w:r w:rsidR="00C41D00">
        <w:rPr>
          <w:rStyle w:val="Emphasis"/>
          <w:rFonts w:ascii="Sylfaen" w:hAnsi="Sylfaen"/>
          <w:i w:val="0"/>
          <w:sz w:val="22"/>
          <w:shd w:val="clear" w:color="auto" w:fill="FFFFFF"/>
        </w:rPr>
        <w:t>)</w:t>
      </w:r>
    </w:p>
    <w:p w:rsidR="00B93E56" w:rsidRPr="00953EA5" w:rsidRDefault="00B93E56" w:rsidP="00953EA5">
      <w:pPr>
        <w:pStyle w:val="ListParagraph"/>
        <w:numPr>
          <w:ilvl w:val="1"/>
          <w:numId w:val="1"/>
        </w:numPr>
        <w:tabs>
          <w:tab w:val="left" w:pos="1440"/>
        </w:tabs>
        <w:ind w:left="3600" w:hanging="2520"/>
        <w:rPr>
          <w:rStyle w:val="Emphasis"/>
          <w:rFonts w:ascii="Sylfaen" w:hAnsi="Sylfaen"/>
          <w:b/>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hyperlink r:id="rId8" w:history="1">
        <w:r w:rsidR="00953EA5" w:rsidRPr="00953EA5">
          <w:rPr>
            <w:rStyle w:val="Hyperlink"/>
            <w:rFonts w:ascii="Sylfaen" w:hAnsi="Sylfaen"/>
            <w:sz w:val="22"/>
            <w:shd w:val="clear" w:color="auto" w:fill="FFFFFF"/>
          </w:rPr>
          <w:t>“How France’s Brand of Populism Differs from What Drove Brexit</w:t>
        </w:r>
        <w:r w:rsidR="00953EA5" w:rsidRPr="00D570D6">
          <w:rPr>
            <w:rStyle w:val="Hyperlink"/>
            <w:rFonts w:ascii="Sylfaen" w:hAnsi="Sylfaen"/>
            <w:sz w:val="22"/>
            <w:shd w:val="clear" w:color="auto" w:fill="FFFFFF"/>
          </w:rPr>
          <w:t xml:space="preserve"> and</w:t>
        </w:r>
        <w:r w:rsidR="00953EA5" w:rsidRPr="00953EA5">
          <w:rPr>
            <w:rStyle w:val="Hyperlink"/>
            <w:rFonts w:ascii="Sylfaen" w:hAnsi="Sylfaen"/>
            <w:sz w:val="22"/>
            <w:shd w:val="clear" w:color="auto" w:fill="FFFFFF"/>
          </w:rPr>
          <w:t xml:space="preserve"> Trump”</w:t>
        </w:r>
      </w:hyperlink>
    </w:p>
    <w:p w:rsidR="001B3016" w:rsidRPr="00C34DFC" w:rsidRDefault="001B3016"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Thursday, August 24</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r>
      <w:r w:rsidR="0097150D">
        <w:rPr>
          <w:rStyle w:val="Emphasis"/>
          <w:rFonts w:ascii="Sylfaen" w:hAnsi="Sylfaen"/>
          <w:i w:val="0"/>
          <w:sz w:val="22"/>
          <w:shd w:val="clear" w:color="auto" w:fill="FFFFFF"/>
        </w:rPr>
        <w:tab/>
      </w:r>
      <w:r w:rsidR="009041DD">
        <w:rPr>
          <w:rStyle w:val="Emphasis"/>
          <w:rFonts w:ascii="Sylfaen" w:hAnsi="Sylfaen"/>
          <w:i w:val="0"/>
          <w:sz w:val="22"/>
          <w:shd w:val="clear" w:color="auto" w:fill="FFFFFF"/>
        </w:rPr>
        <w:t>States</w:t>
      </w:r>
    </w:p>
    <w:p w:rsidR="00C41D00" w:rsidRPr="00E16BBC" w:rsidRDefault="00B93E56" w:rsidP="00C41D00">
      <w:pPr>
        <w:pStyle w:val="ListParagraph"/>
        <w:numPr>
          <w:ilvl w:val="1"/>
          <w:numId w:val="1"/>
        </w:numPr>
        <w:rPr>
          <w:rStyle w:val="Emphasis"/>
          <w:rFonts w:ascii="Sylfaen" w:hAnsi="Sylfaen"/>
          <w:i w:val="0"/>
          <w:sz w:val="22"/>
          <w:shd w:val="clear" w:color="auto" w:fill="FFFFFF"/>
        </w:rPr>
      </w:pPr>
      <w:r w:rsidRPr="00C41D00">
        <w:rPr>
          <w:rStyle w:val="Emphasis"/>
          <w:rFonts w:ascii="Sylfaen" w:hAnsi="Sylfaen"/>
          <w:i w:val="0"/>
          <w:sz w:val="22"/>
          <w:shd w:val="clear" w:color="auto" w:fill="FFFFFF"/>
        </w:rPr>
        <w:t>Read:</w:t>
      </w:r>
      <w:r w:rsidRPr="00C41D00">
        <w:rPr>
          <w:rStyle w:val="Emphasis"/>
          <w:rFonts w:ascii="Sylfaen" w:hAnsi="Sylfaen"/>
          <w:i w:val="0"/>
          <w:sz w:val="22"/>
          <w:shd w:val="clear" w:color="auto" w:fill="FFFFFF"/>
        </w:rPr>
        <w:tab/>
      </w:r>
      <w:r w:rsidRPr="00C41D00">
        <w:rPr>
          <w:rStyle w:val="Emphasis"/>
          <w:rFonts w:ascii="Sylfaen" w:hAnsi="Sylfaen"/>
          <w:i w:val="0"/>
          <w:sz w:val="22"/>
          <w:shd w:val="clear" w:color="auto" w:fill="FFFFFF"/>
        </w:rPr>
        <w:tab/>
      </w:r>
      <w:r w:rsidRPr="00E16BBC">
        <w:rPr>
          <w:rStyle w:val="Emphasis"/>
          <w:rFonts w:ascii="Sylfaen" w:hAnsi="Sylfaen"/>
          <w:i w:val="0"/>
          <w:sz w:val="22"/>
          <w:shd w:val="clear" w:color="auto" w:fill="FFFFFF"/>
        </w:rPr>
        <w:tab/>
      </w:r>
      <w:r w:rsidR="00C41D00" w:rsidRPr="00E16BBC">
        <w:rPr>
          <w:rStyle w:val="Emphasis"/>
          <w:rFonts w:ascii="Sylfaen" w:hAnsi="Sylfaen"/>
          <w:sz w:val="22"/>
          <w:shd w:val="clear" w:color="auto" w:fill="FFFFFF"/>
        </w:rPr>
        <w:t>RCMJ</w:t>
      </w:r>
      <w:r w:rsidR="00C41D00" w:rsidRPr="00E16BBC">
        <w:rPr>
          <w:rStyle w:val="Emphasis"/>
          <w:rFonts w:ascii="Sylfaen" w:hAnsi="Sylfaen"/>
          <w:i w:val="0"/>
          <w:sz w:val="22"/>
          <w:shd w:val="clear" w:color="auto" w:fill="FFFFFF"/>
        </w:rPr>
        <w:t xml:space="preserve">, Chapter </w:t>
      </w:r>
      <w:r w:rsidR="003E78A6" w:rsidRPr="00E16BBC">
        <w:rPr>
          <w:rStyle w:val="Emphasis"/>
          <w:rFonts w:ascii="Sylfaen" w:hAnsi="Sylfaen"/>
          <w:i w:val="0"/>
          <w:sz w:val="22"/>
          <w:shd w:val="clear" w:color="auto" w:fill="FFFFFF"/>
        </w:rPr>
        <w:t>3</w:t>
      </w:r>
      <w:r w:rsidR="00C41D00" w:rsidRPr="00E16BBC">
        <w:rPr>
          <w:rStyle w:val="Emphasis"/>
          <w:rFonts w:ascii="Sylfaen" w:hAnsi="Sylfaen"/>
          <w:i w:val="0"/>
          <w:sz w:val="22"/>
          <w:shd w:val="clear" w:color="auto" w:fill="FFFFFF"/>
        </w:rPr>
        <w:t xml:space="preserve"> (</w:t>
      </w:r>
      <w:r w:rsidR="003E78A6" w:rsidRPr="00E16BBC">
        <w:rPr>
          <w:rStyle w:val="Emphasis"/>
          <w:rFonts w:ascii="Sylfaen" w:hAnsi="Sylfaen"/>
          <w:i w:val="0"/>
          <w:sz w:val="22"/>
          <w:shd w:val="clear" w:color="auto" w:fill="FFFFFF"/>
        </w:rPr>
        <w:t>49-67</w:t>
      </w:r>
      <w:r w:rsidR="00C41D00" w:rsidRPr="00E16BBC">
        <w:rPr>
          <w:rStyle w:val="Emphasis"/>
          <w:rFonts w:ascii="Sylfaen" w:hAnsi="Sylfaen"/>
          <w:i w:val="0"/>
          <w:sz w:val="22"/>
          <w:shd w:val="clear" w:color="auto" w:fill="FFFFFF"/>
        </w:rPr>
        <w:t>)</w:t>
      </w:r>
    </w:p>
    <w:p w:rsidR="00B93E56" w:rsidRPr="00E16BBC" w:rsidRDefault="00B93E56" w:rsidP="00B93E56">
      <w:pPr>
        <w:pStyle w:val="ListParagraph"/>
        <w:numPr>
          <w:ilvl w:val="1"/>
          <w:numId w:val="1"/>
        </w:numPr>
        <w:rPr>
          <w:rStyle w:val="Emphasis"/>
          <w:rFonts w:ascii="Sylfaen" w:hAnsi="Sylfaen"/>
          <w:i w:val="0"/>
          <w:sz w:val="22"/>
          <w:shd w:val="clear" w:color="auto" w:fill="FFFFFF"/>
        </w:rPr>
      </w:pPr>
      <w:r w:rsidRPr="00E16BBC">
        <w:rPr>
          <w:rStyle w:val="Emphasis"/>
          <w:rFonts w:ascii="Sylfaen" w:hAnsi="Sylfaen"/>
          <w:i w:val="0"/>
          <w:sz w:val="22"/>
          <w:shd w:val="clear" w:color="auto" w:fill="FFFFFF"/>
        </w:rPr>
        <w:t>Read:</w:t>
      </w:r>
      <w:r w:rsidRPr="00E16BBC">
        <w:rPr>
          <w:rStyle w:val="Emphasis"/>
          <w:rFonts w:ascii="Sylfaen" w:hAnsi="Sylfaen"/>
          <w:i w:val="0"/>
          <w:sz w:val="22"/>
          <w:shd w:val="clear" w:color="auto" w:fill="FFFFFF"/>
        </w:rPr>
        <w:tab/>
      </w:r>
      <w:r w:rsidRPr="00E16BBC">
        <w:rPr>
          <w:rStyle w:val="Emphasis"/>
          <w:rFonts w:ascii="Sylfaen" w:hAnsi="Sylfaen"/>
          <w:i w:val="0"/>
          <w:sz w:val="22"/>
          <w:shd w:val="clear" w:color="auto" w:fill="FFFFFF"/>
        </w:rPr>
        <w:tab/>
      </w:r>
      <w:r w:rsidRPr="00E16BBC">
        <w:rPr>
          <w:rStyle w:val="Emphasis"/>
          <w:rFonts w:ascii="Sylfaen" w:hAnsi="Sylfaen"/>
          <w:i w:val="0"/>
          <w:sz w:val="22"/>
          <w:shd w:val="clear" w:color="auto" w:fill="FFFFFF"/>
        </w:rPr>
        <w:tab/>
      </w:r>
      <w:hyperlink r:id="rId9" w:history="1">
        <w:r w:rsidR="00D83D77" w:rsidRPr="00D570D6">
          <w:rPr>
            <w:rStyle w:val="Hyperlink"/>
            <w:rFonts w:ascii="Sylfaen" w:hAnsi="Sylfaen"/>
            <w:sz w:val="22"/>
            <w:shd w:val="clear" w:color="auto" w:fill="FFFFFF"/>
          </w:rPr>
          <w:t xml:space="preserve">Excerpt from Weber, “Politics as </w:t>
        </w:r>
        <w:r w:rsidR="00D570D6" w:rsidRPr="00D570D6">
          <w:rPr>
            <w:rStyle w:val="Hyperlink"/>
            <w:rFonts w:ascii="Sylfaen" w:hAnsi="Sylfaen"/>
            <w:sz w:val="22"/>
            <w:shd w:val="clear" w:color="auto" w:fill="FFFFFF"/>
          </w:rPr>
          <w:t xml:space="preserve">a </w:t>
        </w:r>
        <w:r w:rsidR="00D83D77" w:rsidRPr="00D570D6">
          <w:rPr>
            <w:rStyle w:val="Hyperlink"/>
            <w:rFonts w:ascii="Sylfaen" w:hAnsi="Sylfaen"/>
            <w:sz w:val="22"/>
            <w:shd w:val="clear" w:color="auto" w:fill="FFFFFF"/>
          </w:rPr>
          <w:t>Vocation”</w:t>
        </w:r>
      </w:hyperlink>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Tuesday, August 29</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r>
      <w:r w:rsidR="0097150D">
        <w:rPr>
          <w:rStyle w:val="Emphasis"/>
          <w:rFonts w:ascii="Sylfaen" w:hAnsi="Sylfaen"/>
          <w:i w:val="0"/>
          <w:sz w:val="22"/>
          <w:shd w:val="clear" w:color="auto" w:fill="FFFFFF"/>
        </w:rPr>
        <w:tab/>
      </w:r>
      <w:r w:rsidR="009041DD">
        <w:rPr>
          <w:rStyle w:val="Emphasis"/>
          <w:rFonts w:ascii="Sylfaen" w:hAnsi="Sylfaen"/>
          <w:i w:val="0"/>
          <w:sz w:val="22"/>
          <w:shd w:val="clear" w:color="auto" w:fill="FFFFFF"/>
        </w:rPr>
        <w:t>Constitutions and Rights</w:t>
      </w:r>
    </w:p>
    <w:p w:rsidR="00B93E56" w:rsidRPr="00C41D00" w:rsidRDefault="00B93E56" w:rsidP="00C41D00">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C41D00">
        <w:rPr>
          <w:rStyle w:val="Emphasis"/>
          <w:rFonts w:ascii="Sylfaen" w:hAnsi="Sylfaen"/>
          <w:sz w:val="22"/>
          <w:shd w:val="clear" w:color="auto" w:fill="FFFFFF"/>
        </w:rPr>
        <w:t>RCMJ</w:t>
      </w:r>
      <w:r w:rsidR="00C41D00">
        <w:rPr>
          <w:rStyle w:val="Emphasis"/>
          <w:rFonts w:ascii="Sylfaen" w:hAnsi="Sylfaen"/>
          <w:i w:val="0"/>
          <w:sz w:val="22"/>
          <w:shd w:val="clear" w:color="auto" w:fill="FFFFFF"/>
        </w:rPr>
        <w:t xml:space="preserve">, Chapter </w:t>
      </w:r>
      <w:r w:rsidR="003E78A6">
        <w:rPr>
          <w:rStyle w:val="Emphasis"/>
          <w:rFonts w:ascii="Sylfaen" w:hAnsi="Sylfaen"/>
          <w:i w:val="0"/>
          <w:sz w:val="22"/>
          <w:shd w:val="clear" w:color="auto" w:fill="FFFFFF"/>
        </w:rPr>
        <w:t>4</w:t>
      </w:r>
      <w:r w:rsidR="00C41D00">
        <w:rPr>
          <w:rStyle w:val="Emphasis"/>
          <w:rFonts w:ascii="Sylfaen" w:hAnsi="Sylfaen"/>
          <w:i w:val="0"/>
          <w:sz w:val="22"/>
          <w:shd w:val="clear" w:color="auto" w:fill="FFFFFF"/>
        </w:rPr>
        <w:t xml:space="preserve"> (</w:t>
      </w:r>
      <w:r w:rsidR="003E78A6">
        <w:rPr>
          <w:rStyle w:val="Emphasis"/>
          <w:rFonts w:ascii="Sylfaen" w:hAnsi="Sylfaen"/>
          <w:i w:val="0"/>
          <w:sz w:val="22"/>
          <w:shd w:val="clear" w:color="auto" w:fill="FFFFFF"/>
        </w:rPr>
        <w:t>68</w:t>
      </w:r>
      <w:r w:rsidR="00C41D00">
        <w:rPr>
          <w:rStyle w:val="Emphasis"/>
          <w:rFonts w:ascii="Sylfaen" w:hAnsi="Sylfaen"/>
          <w:i w:val="0"/>
          <w:sz w:val="22"/>
          <w:shd w:val="clear" w:color="auto" w:fill="FFFFFF"/>
        </w:rPr>
        <w:t>-</w:t>
      </w:r>
      <w:r w:rsidR="003E78A6">
        <w:rPr>
          <w:rStyle w:val="Emphasis"/>
          <w:rFonts w:ascii="Sylfaen" w:hAnsi="Sylfaen"/>
          <w:i w:val="0"/>
          <w:sz w:val="22"/>
          <w:shd w:val="clear" w:color="auto" w:fill="FFFFFF"/>
        </w:rPr>
        <w:t>85</w:t>
      </w:r>
      <w:r w:rsidR="00C41D00">
        <w:rPr>
          <w:rStyle w:val="Emphasis"/>
          <w:rFonts w:ascii="Sylfaen" w:hAnsi="Sylfaen"/>
          <w:i w:val="0"/>
          <w:sz w:val="22"/>
          <w:shd w:val="clear" w:color="auto" w:fill="FFFFFF"/>
        </w:rPr>
        <w:t>)</w:t>
      </w:r>
    </w:p>
    <w:p w:rsidR="001B11B4" w:rsidRPr="00944ECC" w:rsidRDefault="00B93E56" w:rsidP="001B11B4">
      <w:pPr>
        <w:pStyle w:val="ListParagraph"/>
        <w:numPr>
          <w:ilvl w:val="1"/>
          <w:numId w:val="1"/>
        </w:numPr>
        <w:rPr>
          <w:rStyle w:val="Hyperlink"/>
          <w:rFonts w:ascii="Sylfaen" w:hAnsi="Sylfaen"/>
          <w:b w:val="0"/>
          <w:sz w:val="22"/>
          <w:shd w:val="clear" w:color="auto" w:fill="FFFFFF"/>
        </w:rPr>
      </w:pPr>
      <w:r w:rsidRPr="001B11B4">
        <w:rPr>
          <w:rStyle w:val="Emphasis"/>
          <w:rFonts w:ascii="Sylfaen" w:hAnsi="Sylfaen"/>
          <w:i w:val="0"/>
          <w:sz w:val="22"/>
          <w:shd w:val="clear" w:color="auto" w:fill="FFFFFF"/>
        </w:rPr>
        <w:t>Read:</w:t>
      </w:r>
      <w:r w:rsidRPr="001B11B4">
        <w:rPr>
          <w:rStyle w:val="Emphasis"/>
          <w:rFonts w:ascii="Sylfaen" w:hAnsi="Sylfaen"/>
          <w:i w:val="0"/>
          <w:sz w:val="22"/>
          <w:shd w:val="clear" w:color="auto" w:fill="FFFFFF"/>
        </w:rPr>
        <w:tab/>
      </w:r>
      <w:r w:rsidRPr="001B11B4">
        <w:rPr>
          <w:rStyle w:val="Emphasis"/>
          <w:rFonts w:ascii="Sylfaen" w:hAnsi="Sylfaen"/>
          <w:i w:val="0"/>
          <w:sz w:val="22"/>
          <w:shd w:val="clear" w:color="auto" w:fill="FFFFFF"/>
        </w:rPr>
        <w:tab/>
      </w:r>
      <w:r w:rsidRPr="001B11B4">
        <w:rPr>
          <w:rStyle w:val="Emphasis"/>
          <w:rFonts w:ascii="Sylfaen" w:hAnsi="Sylfaen"/>
          <w:i w:val="0"/>
          <w:sz w:val="22"/>
          <w:shd w:val="clear" w:color="auto" w:fill="FFFFFF"/>
        </w:rPr>
        <w:tab/>
      </w:r>
      <w:r w:rsidR="004B0C2E" w:rsidRPr="00944ECC">
        <w:rPr>
          <w:rStyle w:val="Emphasis"/>
          <w:rFonts w:ascii="Sylfaen" w:hAnsi="Sylfaen"/>
          <w:b/>
          <w:i w:val="0"/>
          <w:color w:val="BA0C2F"/>
          <w:sz w:val="22"/>
          <w:shd w:val="clear" w:color="auto" w:fill="FFFFFF"/>
        </w:rPr>
        <w:fldChar w:fldCharType="begin"/>
      </w:r>
      <w:r w:rsidR="004B0C2E" w:rsidRPr="00944ECC">
        <w:rPr>
          <w:rStyle w:val="Emphasis"/>
          <w:rFonts w:ascii="Sylfaen" w:hAnsi="Sylfaen"/>
          <w:b/>
          <w:i w:val="0"/>
          <w:color w:val="BA0C2F"/>
          <w:sz w:val="22"/>
          <w:shd w:val="clear" w:color="auto" w:fill="FFFFFF"/>
        </w:rPr>
        <w:instrText xml:space="preserve"> HYPERLINK "http://www.dailydot.com/layer8/uk-theresa-may-encryption-terrorism-social-media/" </w:instrText>
      </w:r>
      <w:r w:rsidR="004B0C2E" w:rsidRPr="00944ECC">
        <w:rPr>
          <w:rStyle w:val="Emphasis"/>
          <w:rFonts w:ascii="Sylfaen" w:hAnsi="Sylfaen"/>
          <w:b/>
          <w:i w:val="0"/>
          <w:color w:val="BA0C2F"/>
          <w:sz w:val="22"/>
          <w:shd w:val="clear" w:color="auto" w:fill="FFFFFF"/>
        </w:rPr>
        <w:fldChar w:fldCharType="separate"/>
      </w:r>
      <w:r w:rsidR="001B11B4" w:rsidRPr="00944ECC">
        <w:rPr>
          <w:rStyle w:val="Hyperlink"/>
          <w:rFonts w:ascii="Sylfaen" w:hAnsi="Sylfaen"/>
          <w:sz w:val="22"/>
          <w:shd w:val="clear" w:color="auto" w:fill="FFFFFF"/>
        </w:rPr>
        <w:t xml:space="preserve">“Theresa May </w:t>
      </w:r>
      <w:r w:rsidR="003D51A0" w:rsidRPr="00953EA5">
        <w:rPr>
          <w:rStyle w:val="Hyperlink"/>
          <w:rFonts w:ascii="Sylfaen" w:hAnsi="Sylfaen"/>
          <w:sz w:val="22"/>
          <w:shd w:val="clear" w:color="auto" w:fill="FFFFFF"/>
        </w:rPr>
        <w:t>W</w:t>
      </w:r>
      <w:r w:rsidR="001B11B4" w:rsidRPr="00953EA5">
        <w:rPr>
          <w:rStyle w:val="Hyperlink"/>
          <w:rFonts w:ascii="Sylfaen" w:hAnsi="Sylfaen"/>
          <w:sz w:val="22"/>
          <w:shd w:val="clear" w:color="auto" w:fill="FFFFFF"/>
        </w:rPr>
        <w:t>ants</w:t>
      </w:r>
      <w:r w:rsidR="001B11B4" w:rsidRPr="00944ECC">
        <w:rPr>
          <w:rStyle w:val="Hyperlink"/>
          <w:rFonts w:ascii="Sylfaen" w:hAnsi="Sylfaen"/>
          <w:sz w:val="22"/>
          <w:shd w:val="clear" w:color="auto" w:fill="FFFFFF"/>
        </w:rPr>
        <w:t xml:space="preserve"> </w:t>
      </w:r>
      <w:r w:rsidR="003D51A0" w:rsidRPr="00944ECC">
        <w:rPr>
          <w:rStyle w:val="Hyperlink"/>
          <w:rFonts w:ascii="Sylfaen" w:hAnsi="Sylfaen"/>
          <w:sz w:val="22"/>
          <w:shd w:val="clear" w:color="auto" w:fill="FFFFFF"/>
        </w:rPr>
        <w:t>S</w:t>
      </w:r>
      <w:r w:rsidR="001B11B4" w:rsidRPr="00944ECC">
        <w:rPr>
          <w:rStyle w:val="Hyperlink"/>
          <w:rFonts w:ascii="Sylfaen" w:hAnsi="Sylfaen"/>
          <w:sz w:val="22"/>
          <w:shd w:val="clear" w:color="auto" w:fill="FFFFFF"/>
        </w:rPr>
        <w:t xml:space="preserve">ocial </w:t>
      </w:r>
      <w:r w:rsidR="003D51A0" w:rsidRPr="00944ECC">
        <w:rPr>
          <w:rStyle w:val="Hyperlink"/>
          <w:rFonts w:ascii="Sylfaen" w:hAnsi="Sylfaen"/>
          <w:sz w:val="22"/>
          <w:shd w:val="clear" w:color="auto" w:fill="FFFFFF"/>
        </w:rPr>
        <w:t>M</w:t>
      </w:r>
      <w:r w:rsidR="001B11B4" w:rsidRPr="00944ECC">
        <w:rPr>
          <w:rStyle w:val="Hyperlink"/>
          <w:rFonts w:ascii="Sylfaen" w:hAnsi="Sylfaen"/>
          <w:sz w:val="22"/>
          <w:shd w:val="clear" w:color="auto" w:fill="FFFFFF"/>
        </w:rPr>
        <w:t xml:space="preserve">edia </w:t>
      </w:r>
      <w:r w:rsidR="003D51A0" w:rsidRPr="00944ECC">
        <w:rPr>
          <w:rStyle w:val="Hyperlink"/>
          <w:rFonts w:ascii="Sylfaen" w:hAnsi="Sylfaen"/>
          <w:sz w:val="22"/>
          <w:shd w:val="clear" w:color="auto" w:fill="FFFFFF"/>
        </w:rPr>
        <w:t>C</w:t>
      </w:r>
      <w:r w:rsidR="001B11B4" w:rsidRPr="00944ECC">
        <w:rPr>
          <w:rStyle w:val="Hyperlink"/>
          <w:rFonts w:ascii="Sylfaen" w:hAnsi="Sylfaen"/>
          <w:sz w:val="22"/>
          <w:shd w:val="clear" w:color="auto" w:fill="FFFFFF"/>
        </w:rPr>
        <w:t xml:space="preserve">ompanies to </w:t>
      </w:r>
      <w:r w:rsidR="003D51A0" w:rsidRPr="00944ECC">
        <w:rPr>
          <w:rStyle w:val="Hyperlink"/>
          <w:rFonts w:ascii="Sylfaen" w:hAnsi="Sylfaen"/>
          <w:sz w:val="22"/>
          <w:shd w:val="clear" w:color="auto" w:fill="FFFFFF"/>
        </w:rPr>
        <w:t>C</w:t>
      </w:r>
      <w:r w:rsidR="001B11B4" w:rsidRPr="00944ECC">
        <w:rPr>
          <w:rStyle w:val="Hyperlink"/>
          <w:rFonts w:ascii="Sylfaen" w:hAnsi="Sylfaen"/>
          <w:sz w:val="22"/>
          <w:shd w:val="clear" w:color="auto" w:fill="FFFFFF"/>
        </w:rPr>
        <w:t>reate</w:t>
      </w:r>
    </w:p>
    <w:p w:rsidR="00B93E56" w:rsidRPr="00944ECC" w:rsidRDefault="003D51A0" w:rsidP="001B11B4">
      <w:pPr>
        <w:pStyle w:val="ListParagraph"/>
        <w:ind w:left="2880" w:firstLine="720"/>
        <w:rPr>
          <w:rStyle w:val="Emphasis"/>
          <w:rFonts w:ascii="Sylfaen" w:hAnsi="Sylfaen"/>
          <w:b/>
          <w:i w:val="0"/>
          <w:color w:val="BA0C2F"/>
          <w:sz w:val="22"/>
          <w:shd w:val="clear" w:color="auto" w:fill="FFFFFF"/>
        </w:rPr>
      </w:pPr>
      <w:r w:rsidRPr="00944ECC">
        <w:rPr>
          <w:rStyle w:val="Hyperlink"/>
          <w:rFonts w:ascii="Sylfaen" w:hAnsi="Sylfaen"/>
          <w:sz w:val="22"/>
          <w:shd w:val="clear" w:color="auto" w:fill="FFFFFF"/>
        </w:rPr>
        <w:t>C</w:t>
      </w:r>
      <w:r w:rsidR="001B11B4" w:rsidRPr="00944ECC">
        <w:rPr>
          <w:rStyle w:val="Hyperlink"/>
          <w:rFonts w:ascii="Sylfaen" w:hAnsi="Sylfaen"/>
          <w:sz w:val="22"/>
          <w:shd w:val="clear" w:color="auto" w:fill="FFFFFF"/>
        </w:rPr>
        <w:t>ontroversial ‘</w:t>
      </w:r>
      <w:r w:rsidRPr="00944ECC">
        <w:rPr>
          <w:rStyle w:val="Hyperlink"/>
          <w:rFonts w:ascii="Sylfaen" w:hAnsi="Sylfaen"/>
          <w:sz w:val="22"/>
          <w:shd w:val="clear" w:color="auto" w:fill="FFFFFF"/>
        </w:rPr>
        <w:t>Backdoors’ for P</w:t>
      </w:r>
      <w:r w:rsidR="001B11B4" w:rsidRPr="00944ECC">
        <w:rPr>
          <w:rStyle w:val="Hyperlink"/>
          <w:rFonts w:ascii="Sylfaen" w:hAnsi="Sylfaen"/>
          <w:sz w:val="22"/>
          <w:shd w:val="clear" w:color="auto" w:fill="FFFFFF"/>
        </w:rPr>
        <w:t>olice”</w:t>
      </w:r>
      <w:r w:rsidR="004B0C2E" w:rsidRPr="00944ECC">
        <w:rPr>
          <w:rStyle w:val="Emphasis"/>
          <w:rFonts w:ascii="Sylfaen" w:hAnsi="Sylfaen"/>
          <w:b/>
          <w:i w:val="0"/>
          <w:color w:val="BA0C2F"/>
          <w:sz w:val="22"/>
          <w:shd w:val="clear" w:color="auto" w:fill="FFFFFF"/>
        </w:rPr>
        <w:fldChar w:fldCharType="end"/>
      </w:r>
    </w:p>
    <w:p w:rsidR="00041151" w:rsidRDefault="00041151" w:rsidP="008C1155">
      <w:pPr>
        <w:rPr>
          <w:rStyle w:val="Emphasis"/>
          <w:rFonts w:ascii="Sylfaen" w:hAnsi="Sylfaen"/>
          <w:i w:val="0"/>
          <w:sz w:val="22"/>
          <w:shd w:val="clear" w:color="auto" w:fill="FFFFFF"/>
        </w:rPr>
      </w:pPr>
    </w:p>
    <w:p w:rsidR="001A4CA6" w:rsidRPr="00C87349" w:rsidRDefault="001A4CA6" w:rsidP="001A4CA6">
      <w:pPr>
        <w:rPr>
          <w:rStyle w:val="Emphasis"/>
          <w:rFonts w:ascii="Sylfaen" w:hAnsi="Sylfaen"/>
          <w:b/>
          <w:i w:val="0"/>
          <w:sz w:val="22"/>
          <w:shd w:val="clear" w:color="auto" w:fill="FFFFFF"/>
        </w:rPr>
      </w:pPr>
      <w:r w:rsidRPr="00C87349">
        <w:rPr>
          <w:rStyle w:val="Emphasis"/>
          <w:rFonts w:ascii="Sylfaen" w:hAnsi="Sylfaen"/>
          <w:b/>
          <w:i w:val="0"/>
          <w:sz w:val="22"/>
          <w:shd w:val="clear" w:color="auto" w:fill="FFFFFF"/>
        </w:rPr>
        <w:t xml:space="preserve">Submit your research question via email by 11:59 PM on </w:t>
      </w:r>
      <w:r w:rsidR="008C2E13">
        <w:rPr>
          <w:rStyle w:val="Emphasis"/>
          <w:rFonts w:ascii="Sylfaen" w:hAnsi="Sylfaen"/>
          <w:b/>
          <w:i w:val="0"/>
          <w:sz w:val="22"/>
          <w:shd w:val="clear" w:color="auto" w:fill="FFFFFF"/>
        </w:rPr>
        <w:t>Wednesday</w:t>
      </w:r>
      <w:r w:rsidRPr="00C87349">
        <w:rPr>
          <w:rStyle w:val="Emphasis"/>
          <w:rFonts w:ascii="Sylfaen" w:hAnsi="Sylfaen"/>
          <w:b/>
          <w:i w:val="0"/>
          <w:sz w:val="22"/>
          <w:shd w:val="clear" w:color="auto" w:fill="FFFFFF"/>
        </w:rPr>
        <w:t xml:space="preserve">, </w:t>
      </w:r>
      <w:r w:rsidR="008C2E13">
        <w:rPr>
          <w:rStyle w:val="Emphasis"/>
          <w:rFonts w:ascii="Sylfaen" w:hAnsi="Sylfaen"/>
          <w:b/>
          <w:i w:val="0"/>
          <w:sz w:val="22"/>
          <w:shd w:val="clear" w:color="auto" w:fill="FFFFFF"/>
        </w:rPr>
        <w:t>August 30</w:t>
      </w:r>
      <w:r w:rsidRPr="00C87349">
        <w:rPr>
          <w:rStyle w:val="Emphasis"/>
          <w:rFonts w:ascii="Sylfaen" w:hAnsi="Sylfaen"/>
          <w:b/>
          <w:i w:val="0"/>
          <w:sz w:val="22"/>
          <w:shd w:val="clear" w:color="auto" w:fill="FFFFFF"/>
        </w:rPr>
        <w:t>.</w:t>
      </w:r>
    </w:p>
    <w:p w:rsidR="001A4CA6" w:rsidRPr="00C34DFC" w:rsidRDefault="001A4CA6"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Thursday, August 31</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r>
      <w:r w:rsidR="0097150D">
        <w:rPr>
          <w:rStyle w:val="Emphasis"/>
          <w:rFonts w:ascii="Sylfaen" w:hAnsi="Sylfaen"/>
          <w:i w:val="0"/>
          <w:sz w:val="22"/>
          <w:shd w:val="clear" w:color="auto" w:fill="FFFFFF"/>
        </w:rPr>
        <w:tab/>
      </w:r>
      <w:r w:rsidR="009041DD">
        <w:rPr>
          <w:rStyle w:val="Emphasis"/>
          <w:rFonts w:ascii="Sylfaen" w:hAnsi="Sylfaen"/>
          <w:i w:val="0"/>
          <w:sz w:val="22"/>
          <w:shd w:val="clear" w:color="auto" w:fill="FFFFFF"/>
        </w:rPr>
        <w:t>Political Science Workshop I</w:t>
      </w:r>
    </w:p>
    <w:p w:rsidR="009041DD" w:rsidRPr="009041DD" w:rsidRDefault="009041DD" w:rsidP="009041DD">
      <w:pPr>
        <w:pStyle w:val="ListParagraph"/>
        <w:ind w:left="1440"/>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Tuesday, September 5</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r>
      <w:r w:rsidR="0097150D">
        <w:rPr>
          <w:rStyle w:val="Emphasis"/>
          <w:rFonts w:ascii="Sylfaen" w:hAnsi="Sylfaen"/>
          <w:i w:val="0"/>
          <w:sz w:val="22"/>
          <w:shd w:val="clear" w:color="auto" w:fill="FFFFFF"/>
        </w:rPr>
        <w:tab/>
      </w:r>
      <w:r w:rsidR="00C41D00">
        <w:rPr>
          <w:rStyle w:val="Emphasis"/>
          <w:rFonts w:ascii="Sylfaen" w:hAnsi="Sylfaen"/>
          <w:i w:val="0"/>
          <w:sz w:val="22"/>
          <w:shd w:val="clear" w:color="auto" w:fill="FFFFFF"/>
        </w:rPr>
        <w:t>Regimes, Part I</w:t>
      </w:r>
    </w:p>
    <w:p w:rsidR="00B93E56" w:rsidRPr="00C41D00" w:rsidRDefault="00B93E56" w:rsidP="00C41D00">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C41D00">
        <w:rPr>
          <w:rStyle w:val="Emphasis"/>
          <w:rFonts w:ascii="Sylfaen" w:hAnsi="Sylfaen"/>
          <w:sz w:val="22"/>
          <w:shd w:val="clear" w:color="auto" w:fill="FFFFFF"/>
        </w:rPr>
        <w:t>RCMJ</w:t>
      </w:r>
      <w:r w:rsidR="00C41D00">
        <w:rPr>
          <w:rStyle w:val="Emphasis"/>
          <w:rFonts w:ascii="Sylfaen" w:hAnsi="Sylfaen"/>
          <w:i w:val="0"/>
          <w:sz w:val="22"/>
          <w:shd w:val="clear" w:color="auto" w:fill="FFFFFF"/>
        </w:rPr>
        <w:t xml:space="preserve">, Chapter </w:t>
      </w:r>
      <w:r w:rsidR="003E78A6">
        <w:rPr>
          <w:rStyle w:val="Emphasis"/>
          <w:rFonts w:ascii="Sylfaen" w:hAnsi="Sylfaen"/>
          <w:i w:val="0"/>
          <w:sz w:val="22"/>
          <w:shd w:val="clear" w:color="auto" w:fill="FFFFFF"/>
        </w:rPr>
        <w:t>5</w:t>
      </w:r>
      <w:r w:rsidR="00C41D00">
        <w:rPr>
          <w:rStyle w:val="Emphasis"/>
          <w:rFonts w:ascii="Sylfaen" w:hAnsi="Sylfaen"/>
          <w:i w:val="0"/>
          <w:sz w:val="22"/>
          <w:shd w:val="clear" w:color="auto" w:fill="FFFFFF"/>
        </w:rPr>
        <w:t xml:space="preserve"> (</w:t>
      </w:r>
      <w:r w:rsidR="003E78A6">
        <w:rPr>
          <w:rStyle w:val="Emphasis"/>
          <w:rFonts w:ascii="Sylfaen" w:hAnsi="Sylfaen"/>
          <w:i w:val="0"/>
          <w:sz w:val="22"/>
          <w:shd w:val="clear" w:color="auto" w:fill="FFFFFF"/>
        </w:rPr>
        <w:t>86</w:t>
      </w:r>
      <w:r w:rsidR="00C41D00">
        <w:rPr>
          <w:rStyle w:val="Emphasis"/>
          <w:rFonts w:ascii="Sylfaen" w:hAnsi="Sylfaen"/>
          <w:i w:val="0"/>
          <w:sz w:val="22"/>
          <w:shd w:val="clear" w:color="auto" w:fill="FFFFFF"/>
        </w:rPr>
        <w:t>-</w:t>
      </w:r>
      <w:r w:rsidR="00A56764">
        <w:rPr>
          <w:rStyle w:val="Emphasis"/>
          <w:rFonts w:ascii="Sylfaen" w:hAnsi="Sylfaen"/>
          <w:i w:val="0"/>
          <w:sz w:val="22"/>
          <w:shd w:val="clear" w:color="auto" w:fill="FFFFFF"/>
        </w:rPr>
        <w:t>107</w:t>
      </w:r>
      <w:r w:rsidR="00C41D00">
        <w:rPr>
          <w:rStyle w:val="Emphasis"/>
          <w:rFonts w:ascii="Sylfaen" w:hAnsi="Sylfaen"/>
          <w:i w:val="0"/>
          <w:sz w:val="22"/>
          <w:shd w:val="clear" w:color="auto" w:fill="FFFFFF"/>
        </w:rPr>
        <w:t>)</w:t>
      </w:r>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Thursday, September 7</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r>
      <w:r w:rsidR="00C41D00">
        <w:rPr>
          <w:rStyle w:val="Emphasis"/>
          <w:rFonts w:ascii="Sylfaen" w:hAnsi="Sylfaen"/>
          <w:i w:val="0"/>
          <w:sz w:val="22"/>
          <w:shd w:val="clear" w:color="auto" w:fill="FFFFFF"/>
        </w:rPr>
        <w:t>Regimes, Part II</w:t>
      </w:r>
    </w:p>
    <w:p w:rsidR="00B93E56" w:rsidRPr="009C0283" w:rsidRDefault="00B93E56" w:rsidP="00D83D77">
      <w:pPr>
        <w:pStyle w:val="ListParagraph"/>
        <w:numPr>
          <w:ilvl w:val="1"/>
          <w:numId w:val="1"/>
        </w:numPr>
        <w:tabs>
          <w:tab w:val="left" w:pos="1440"/>
        </w:tabs>
        <w:ind w:left="3600" w:hanging="2520"/>
        <w:rPr>
          <w:rStyle w:val="Emphasis"/>
          <w:rFonts w:ascii="Sylfaen" w:hAnsi="Sylfaen"/>
          <w:i w:val="0"/>
          <w:color w:val="00B0F0"/>
          <w:sz w:val="22"/>
          <w:shd w:val="clear" w:color="auto" w:fill="FFFFFF"/>
        </w:rPr>
      </w:pPr>
      <w:r w:rsidRPr="00E16BBC">
        <w:rPr>
          <w:rStyle w:val="Emphasis"/>
          <w:rFonts w:ascii="Sylfaen" w:hAnsi="Sylfaen"/>
          <w:i w:val="0"/>
          <w:sz w:val="22"/>
          <w:shd w:val="clear" w:color="auto" w:fill="FFFFFF"/>
        </w:rPr>
        <w:t>Read:</w:t>
      </w:r>
      <w:r w:rsidRPr="00E16BBC">
        <w:rPr>
          <w:rStyle w:val="Emphasis"/>
          <w:rFonts w:ascii="Sylfaen" w:hAnsi="Sylfaen"/>
          <w:i w:val="0"/>
          <w:sz w:val="22"/>
          <w:shd w:val="clear" w:color="auto" w:fill="FFFFFF"/>
        </w:rPr>
        <w:tab/>
      </w:r>
      <w:hyperlink r:id="rId10" w:history="1">
        <w:r w:rsidR="00FD7ABE" w:rsidRPr="00D570D6">
          <w:rPr>
            <w:rStyle w:val="Hyperlink"/>
            <w:rFonts w:ascii="Sylfaen" w:hAnsi="Sylfaen"/>
            <w:sz w:val="22"/>
            <w:shd w:val="clear" w:color="auto" w:fill="FFFFFF"/>
          </w:rPr>
          <w:t xml:space="preserve">Bueno de </w:t>
        </w:r>
        <w:proofErr w:type="spellStart"/>
        <w:r w:rsidR="00FD7ABE" w:rsidRPr="00D570D6">
          <w:rPr>
            <w:rStyle w:val="Hyperlink"/>
            <w:rFonts w:ascii="Sylfaen" w:hAnsi="Sylfaen"/>
            <w:sz w:val="22"/>
            <w:shd w:val="clear" w:color="auto" w:fill="FFFFFF"/>
          </w:rPr>
          <w:t>Mesquita</w:t>
        </w:r>
        <w:proofErr w:type="spellEnd"/>
        <w:r w:rsidR="00FD7ABE" w:rsidRPr="00D570D6">
          <w:rPr>
            <w:rStyle w:val="Hyperlink"/>
            <w:rFonts w:ascii="Sylfaen" w:hAnsi="Sylfaen"/>
            <w:sz w:val="22"/>
            <w:shd w:val="clear" w:color="auto" w:fill="FFFFFF"/>
          </w:rPr>
          <w:t xml:space="preserve"> and Smith, </w:t>
        </w:r>
        <w:r w:rsidR="00FD7ABE" w:rsidRPr="00DB2222">
          <w:rPr>
            <w:rStyle w:val="Hyperlink"/>
            <w:rFonts w:ascii="Sylfaen" w:hAnsi="Sylfaen"/>
            <w:i/>
            <w:sz w:val="22"/>
            <w:shd w:val="clear" w:color="auto" w:fill="FFFFFF"/>
          </w:rPr>
          <w:t>The Dictator’s Handbook</w:t>
        </w:r>
        <w:r w:rsidR="00FD7ABE" w:rsidRPr="00D570D6">
          <w:rPr>
            <w:rStyle w:val="Hyperlink"/>
            <w:rFonts w:ascii="Sylfaen" w:hAnsi="Sylfaen"/>
            <w:sz w:val="22"/>
            <w:shd w:val="clear" w:color="auto" w:fill="FFFFFF"/>
          </w:rPr>
          <w:t xml:space="preserve"> </w:t>
        </w:r>
        <w:r w:rsidR="00D83D77" w:rsidRPr="00D570D6">
          <w:rPr>
            <w:rStyle w:val="Hyperlink"/>
            <w:rFonts w:ascii="Sylfaen" w:hAnsi="Sylfaen"/>
            <w:sz w:val="22"/>
            <w:shd w:val="clear" w:color="auto" w:fill="FFFFFF"/>
          </w:rPr>
          <w:t>(Chapter 1)</w:t>
        </w:r>
      </w:hyperlink>
    </w:p>
    <w:p w:rsidR="00041151" w:rsidRPr="00C34DFC" w:rsidRDefault="00041151" w:rsidP="008C1155">
      <w:pPr>
        <w:rPr>
          <w:rStyle w:val="Emphasis"/>
          <w:rFonts w:ascii="Sylfaen" w:hAnsi="Sylfaen"/>
          <w:i w:val="0"/>
          <w:sz w:val="22"/>
          <w:shd w:val="clear" w:color="auto" w:fill="FFFFFF"/>
        </w:rPr>
      </w:pPr>
    </w:p>
    <w:p w:rsidR="00B93E56" w:rsidRDefault="00041151" w:rsidP="00B93E56">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Tuesday, September 12</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r>
      <w:r w:rsidR="00C41D00">
        <w:rPr>
          <w:rStyle w:val="Emphasis"/>
          <w:rFonts w:ascii="Sylfaen" w:hAnsi="Sylfaen"/>
          <w:i w:val="0"/>
          <w:sz w:val="22"/>
          <w:shd w:val="clear" w:color="auto" w:fill="FFFFFF"/>
        </w:rPr>
        <w:t>Political Culture</w:t>
      </w:r>
    </w:p>
    <w:p w:rsidR="00B93E56" w:rsidRDefault="00B93E56"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C41D00">
        <w:rPr>
          <w:rStyle w:val="Emphasis"/>
          <w:rFonts w:ascii="Sylfaen" w:hAnsi="Sylfaen"/>
          <w:sz w:val="22"/>
          <w:shd w:val="clear" w:color="auto" w:fill="FFFFFF"/>
        </w:rPr>
        <w:t>RCMJ</w:t>
      </w:r>
      <w:r w:rsidR="00C41D00">
        <w:rPr>
          <w:rStyle w:val="Emphasis"/>
          <w:rFonts w:ascii="Sylfaen" w:hAnsi="Sylfaen"/>
          <w:i w:val="0"/>
          <w:sz w:val="22"/>
          <w:shd w:val="clear" w:color="auto" w:fill="FFFFFF"/>
        </w:rPr>
        <w:t xml:space="preserve">, Chapter </w:t>
      </w:r>
      <w:r w:rsidR="00DA2DFB">
        <w:rPr>
          <w:rStyle w:val="Emphasis"/>
          <w:rFonts w:ascii="Sylfaen" w:hAnsi="Sylfaen"/>
          <w:i w:val="0"/>
          <w:sz w:val="22"/>
          <w:shd w:val="clear" w:color="auto" w:fill="FFFFFF"/>
        </w:rPr>
        <w:t>6</w:t>
      </w:r>
      <w:r w:rsidR="00C41D00">
        <w:rPr>
          <w:rStyle w:val="Emphasis"/>
          <w:rFonts w:ascii="Sylfaen" w:hAnsi="Sylfaen"/>
          <w:i w:val="0"/>
          <w:sz w:val="22"/>
          <w:shd w:val="clear" w:color="auto" w:fill="FFFFFF"/>
        </w:rPr>
        <w:t xml:space="preserve"> (</w:t>
      </w:r>
      <w:r w:rsidR="003E78A6">
        <w:rPr>
          <w:rStyle w:val="Emphasis"/>
          <w:rFonts w:ascii="Sylfaen" w:hAnsi="Sylfaen"/>
          <w:i w:val="0"/>
          <w:sz w:val="22"/>
          <w:shd w:val="clear" w:color="auto" w:fill="FFFFFF"/>
        </w:rPr>
        <w:t>109-126</w:t>
      </w:r>
      <w:r w:rsidR="00C41D00">
        <w:rPr>
          <w:rStyle w:val="Emphasis"/>
          <w:rFonts w:ascii="Sylfaen" w:hAnsi="Sylfaen"/>
          <w:i w:val="0"/>
          <w:sz w:val="22"/>
          <w:shd w:val="clear" w:color="auto" w:fill="FFFFFF"/>
        </w:rPr>
        <w:t>)</w:t>
      </w:r>
    </w:p>
    <w:p w:rsidR="00ED42CE" w:rsidRPr="00531EC3" w:rsidRDefault="00ED42CE" w:rsidP="00ED42CE">
      <w:pPr>
        <w:pStyle w:val="ListParagraph"/>
        <w:numPr>
          <w:ilvl w:val="1"/>
          <w:numId w:val="1"/>
        </w:numPr>
        <w:tabs>
          <w:tab w:val="left" w:pos="1440"/>
        </w:tabs>
        <w:ind w:left="3600" w:hanging="2520"/>
        <w:rPr>
          <w:rStyle w:val="Emphasis"/>
          <w:rFonts w:ascii="Sylfaen" w:hAnsi="Sylfaen"/>
          <w:i w:val="0"/>
          <w:color w:val="BA0C2F"/>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hyperlink r:id="rId11" w:history="1">
        <w:r w:rsidRPr="00944ECC">
          <w:rPr>
            <w:rStyle w:val="Hyperlink"/>
            <w:rFonts w:ascii="Sylfaen" w:hAnsi="Sylfaen"/>
            <w:sz w:val="22"/>
            <w:shd w:val="clear" w:color="auto" w:fill="FFFFFF"/>
          </w:rPr>
          <w:t>“South Korea’s President Was Impeached</w:t>
        </w:r>
        <w:r w:rsidR="00531EC3" w:rsidRPr="00944ECC">
          <w:rPr>
            <w:rStyle w:val="Hyperlink"/>
            <w:rFonts w:ascii="Sylfaen" w:hAnsi="Sylfaen"/>
            <w:sz w:val="22"/>
            <w:shd w:val="clear" w:color="auto" w:fill="FFFFFF"/>
          </w:rPr>
          <w:t xml:space="preserve">. North Korea Is Increasingly Threatening. </w:t>
        </w:r>
        <w:r w:rsidRPr="00944ECC">
          <w:rPr>
            <w:rStyle w:val="Hyperlink"/>
            <w:rFonts w:ascii="Sylfaen" w:hAnsi="Sylfaen"/>
            <w:sz w:val="22"/>
            <w:shd w:val="clear" w:color="auto" w:fill="FFFFFF"/>
          </w:rPr>
          <w:t>Here’s What You Need to Know.”</w:t>
        </w:r>
      </w:hyperlink>
    </w:p>
    <w:p w:rsidR="00041151" w:rsidRPr="00C34DFC" w:rsidRDefault="00041151" w:rsidP="008C1155">
      <w:pPr>
        <w:rPr>
          <w:rStyle w:val="Emphasis"/>
          <w:rFonts w:ascii="Sylfaen" w:hAnsi="Sylfaen"/>
          <w:i w:val="0"/>
          <w:sz w:val="22"/>
          <w:shd w:val="clear" w:color="auto" w:fill="FFFFFF"/>
        </w:rPr>
      </w:pPr>
    </w:p>
    <w:p w:rsidR="007E70B8" w:rsidRDefault="007E70B8">
      <w:pPr>
        <w:spacing w:after="160"/>
        <w:contextualSpacing w:val="0"/>
        <w:rPr>
          <w:rStyle w:val="Emphasis"/>
          <w:rFonts w:ascii="Sylfaen" w:hAnsi="Sylfaen"/>
          <w:i w:val="0"/>
          <w:sz w:val="22"/>
          <w:shd w:val="clear" w:color="auto" w:fill="FFFFFF"/>
        </w:rPr>
      </w:pPr>
      <w:r>
        <w:rPr>
          <w:rStyle w:val="Emphasis"/>
          <w:rFonts w:ascii="Sylfaen" w:hAnsi="Sylfaen"/>
          <w:i w:val="0"/>
          <w:sz w:val="22"/>
          <w:shd w:val="clear" w:color="auto" w:fill="FFFFFF"/>
        </w:rPr>
        <w:br w:type="page"/>
      </w: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lastRenderedPageBreak/>
        <w:t>Thursday, September 14</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t>P</w:t>
      </w:r>
      <w:r w:rsidR="00C41D00">
        <w:rPr>
          <w:rStyle w:val="Emphasis"/>
          <w:rFonts w:ascii="Sylfaen" w:hAnsi="Sylfaen"/>
          <w:i w:val="0"/>
          <w:sz w:val="22"/>
          <w:shd w:val="clear" w:color="auto" w:fill="FFFFFF"/>
        </w:rPr>
        <w:t>ublic Opinion I</w:t>
      </w:r>
    </w:p>
    <w:p w:rsidR="00B93E56" w:rsidRDefault="00B93E56"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C41D00">
        <w:rPr>
          <w:rStyle w:val="Emphasis"/>
          <w:rFonts w:ascii="Sylfaen" w:hAnsi="Sylfaen"/>
          <w:sz w:val="22"/>
          <w:shd w:val="clear" w:color="auto" w:fill="FFFFFF"/>
        </w:rPr>
        <w:t>RCMJ</w:t>
      </w:r>
      <w:r w:rsidR="00C41D00">
        <w:rPr>
          <w:rStyle w:val="Emphasis"/>
          <w:rFonts w:ascii="Sylfaen" w:hAnsi="Sylfaen"/>
          <w:i w:val="0"/>
          <w:sz w:val="22"/>
          <w:shd w:val="clear" w:color="auto" w:fill="FFFFFF"/>
        </w:rPr>
        <w:t xml:space="preserve">, Chapter </w:t>
      </w:r>
      <w:r w:rsidR="00DA2DFB">
        <w:rPr>
          <w:rStyle w:val="Emphasis"/>
          <w:rFonts w:ascii="Sylfaen" w:hAnsi="Sylfaen"/>
          <w:i w:val="0"/>
          <w:sz w:val="22"/>
          <w:shd w:val="clear" w:color="auto" w:fill="FFFFFF"/>
        </w:rPr>
        <w:t>7</w:t>
      </w:r>
      <w:r w:rsidR="00C41D00">
        <w:rPr>
          <w:rStyle w:val="Emphasis"/>
          <w:rFonts w:ascii="Sylfaen" w:hAnsi="Sylfaen"/>
          <w:i w:val="0"/>
          <w:sz w:val="22"/>
          <w:shd w:val="clear" w:color="auto" w:fill="FFFFFF"/>
        </w:rPr>
        <w:t xml:space="preserve"> (</w:t>
      </w:r>
      <w:r w:rsidR="00DA2DFB">
        <w:rPr>
          <w:rStyle w:val="Emphasis"/>
          <w:rFonts w:ascii="Sylfaen" w:hAnsi="Sylfaen"/>
          <w:i w:val="0"/>
          <w:sz w:val="22"/>
          <w:shd w:val="clear" w:color="auto" w:fill="FFFFFF"/>
        </w:rPr>
        <w:t>127</w:t>
      </w:r>
      <w:r w:rsidR="00C41D00">
        <w:rPr>
          <w:rStyle w:val="Emphasis"/>
          <w:rFonts w:ascii="Sylfaen" w:hAnsi="Sylfaen"/>
          <w:i w:val="0"/>
          <w:sz w:val="22"/>
          <w:shd w:val="clear" w:color="auto" w:fill="FFFFFF"/>
        </w:rPr>
        <w:t>-</w:t>
      </w:r>
      <w:r w:rsidR="00A56764">
        <w:rPr>
          <w:rStyle w:val="Emphasis"/>
          <w:rFonts w:ascii="Sylfaen" w:hAnsi="Sylfaen"/>
          <w:i w:val="0"/>
          <w:sz w:val="22"/>
          <w:shd w:val="clear" w:color="auto" w:fill="FFFFFF"/>
        </w:rPr>
        <w:t>146</w:t>
      </w:r>
      <w:r w:rsidR="00C41D00">
        <w:rPr>
          <w:rStyle w:val="Emphasis"/>
          <w:rFonts w:ascii="Sylfaen" w:hAnsi="Sylfaen"/>
          <w:i w:val="0"/>
          <w:sz w:val="22"/>
          <w:shd w:val="clear" w:color="auto" w:fill="FFFFFF"/>
        </w:rPr>
        <w:t>)</w:t>
      </w:r>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Tuesday, September 19</w:t>
      </w:r>
      <w:r w:rsidR="00C41D00">
        <w:rPr>
          <w:rStyle w:val="Emphasis"/>
          <w:rFonts w:ascii="Sylfaen" w:hAnsi="Sylfaen"/>
          <w:i w:val="0"/>
          <w:sz w:val="22"/>
          <w:shd w:val="clear" w:color="auto" w:fill="FFFFFF"/>
        </w:rPr>
        <w:t>:</w:t>
      </w:r>
      <w:r w:rsidR="00C41D00">
        <w:rPr>
          <w:rStyle w:val="Emphasis"/>
          <w:rFonts w:ascii="Sylfaen" w:hAnsi="Sylfaen"/>
          <w:i w:val="0"/>
          <w:sz w:val="22"/>
          <w:shd w:val="clear" w:color="auto" w:fill="FFFFFF"/>
        </w:rPr>
        <w:tab/>
        <w:t>Public Opinion, Part II</w:t>
      </w:r>
    </w:p>
    <w:p w:rsidR="00ED42CE" w:rsidRPr="00ED42CE" w:rsidRDefault="00ED42CE" w:rsidP="00ED42CE">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hyperlink r:id="rId12" w:history="1">
        <w:r w:rsidR="00D91071" w:rsidRPr="00944ECC">
          <w:rPr>
            <w:rStyle w:val="Hyperlink"/>
            <w:rFonts w:ascii="Sylfaen" w:hAnsi="Sylfaen"/>
            <w:sz w:val="22"/>
            <w:shd w:val="clear" w:color="auto" w:fill="FFFFFF"/>
          </w:rPr>
          <w:t>“Twins Study Confirms Genetic Role of Politics”</w:t>
        </w:r>
      </w:hyperlink>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Thursday, September 21</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r>
      <w:r w:rsidR="00C41D00">
        <w:rPr>
          <w:rStyle w:val="Emphasis"/>
          <w:rFonts w:ascii="Sylfaen" w:hAnsi="Sylfaen"/>
          <w:i w:val="0"/>
          <w:sz w:val="22"/>
          <w:shd w:val="clear" w:color="auto" w:fill="FFFFFF"/>
        </w:rPr>
        <w:t>Political Communication</w:t>
      </w:r>
    </w:p>
    <w:p w:rsidR="00C41D00" w:rsidRDefault="00B93E56" w:rsidP="00B93E56">
      <w:pPr>
        <w:pStyle w:val="ListParagraph"/>
        <w:numPr>
          <w:ilvl w:val="1"/>
          <w:numId w:val="1"/>
        </w:numPr>
        <w:rPr>
          <w:rStyle w:val="Emphasis"/>
          <w:rFonts w:ascii="Sylfaen" w:hAnsi="Sylfaen"/>
          <w:i w:val="0"/>
          <w:sz w:val="22"/>
          <w:shd w:val="clear" w:color="auto" w:fill="FFFFFF"/>
        </w:rPr>
      </w:pPr>
      <w:r w:rsidRPr="00C41D00">
        <w:rPr>
          <w:rStyle w:val="Emphasis"/>
          <w:rFonts w:ascii="Sylfaen" w:hAnsi="Sylfaen"/>
          <w:i w:val="0"/>
          <w:sz w:val="22"/>
          <w:shd w:val="clear" w:color="auto" w:fill="FFFFFF"/>
        </w:rPr>
        <w:t>Read:</w:t>
      </w:r>
      <w:r w:rsidRPr="00C41D00">
        <w:rPr>
          <w:rStyle w:val="Emphasis"/>
          <w:rFonts w:ascii="Sylfaen" w:hAnsi="Sylfaen"/>
          <w:i w:val="0"/>
          <w:sz w:val="22"/>
          <w:shd w:val="clear" w:color="auto" w:fill="FFFFFF"/>
        </w:rPr>
        <w:tab/>
      </w:r>
      <w:r w:rsidRPr="00C41D00">
        <w:rPr>
          <w:rStyle w:val="Emphasis"/>
          <w:rFonts w:ascii="Sylfaen" w:hAnsi="Sylfaen"/>
          <w:i w:val="0"/>
          <w:sz w:val="22"/>
          <w:shd w:val="clear" w:color="auto" w:fill="FFFFFF"/>
        </w:rPr>
        <w:tab/>
      </w:r>
      <w:r w:rsidRPr="00C41D00">
        <w:rPr>
          <w:rStyle w:val="Emphasis"/>
          <w:rFonts w:ascii="Sylfaen" w:hAnsi="Sylfaen"/>
          <w:i w:val="0"/>
          <w:sz w:val="22"/>
          <w:shd w:val="clear" w:color="auto" w:fill="FFFFFF"/>
        </w:rPr>
        <w:tab/>
      </w:r>
      <w:r w:rsidR="00C41D00">
        <w:rPr>
          <w:rStyle w:val="Emphasis"/>
          <w:rFonts w:ascii="Sylfaen" w:hAnsi="Sylfaen"/>
          <w:sz w:val="22"/>
          <w:shd w:val="clear" w:color="auto" w:fill="FFFFFF"/>
        </w:rPr>
        <w:t>RCMJ</w:t>
      </w:r>
      <w:r w:rsidR="00C41D00">
        <w:rPr>
          <w:rStyle w:val="Emphasis"/>
          <w:rFonts w:ascii="Sylfaen" w:hAnsi="Sylfaen"/>
          <w:i w:val="0"/>
          <w:sz w:val="22"/>
          <w:shd w:val="clear" w:color="auto" w:fill="FFFFFF"/>
        </w:rPr>
        <w:t xml:space="preserve">, Chapter </w:t>
      </w:r>
      <w:r w:rsidR="00DA2DFB">
        <w:rPr>
          <w:rStyle w:val="Emphasis"/>
          <w:rFonts w:ascii="Sylfaen" w:hAnsi="Sylfaen"/>
          <w:i w:val="0"/>
          <w:sz w:val="22"/>
          <w:shd w:val="clear" w:color="auto" w:fill="FFFFFF"/>
        </w:rPr>
        <w:t>8</w:t>
      </w:r>
      <w:r w:rsidR="00C41D00">
        <w:rPr>
          <w:rStyle w:val="Emphasis"/>
          <w:rFonts w:ascii="Sylfaen" w:hAnsi="Sylfaen"/>
          <w:i w:val="0"/>
          <w:sz w:val="22"/>
          <w:shd w:val="clear" w:color="auto" w:fill="FFFFFF"/>
        </w:rPr>
        <w:t xml:space="preserve"> (</w:t>
      </w:r>
      <w:r w:rsidR="00DA2DFB">
        <w:rPr>
          <w:rStyle w:val="Emphasis"/>
          <w:rFonts w:ascii="Sylfaen" w:hAnsi="Sylfaen"/>
          <w:i w:val="0"/>
          <w:sz w:val="22"/>
          <w:shd w:val="clear" w:color="auto" w:fill="FFFFFF"/>
        </w:rPr>
        <w:t>148</w:t>
      </w:r>
      <w:r w:rsidR="00C41D00">
        <w:rPr>
          <w:rStyle w:val="Emphasis"/>
          <w:rFonts w:ascii="Sylfaen" w:hAnsi="Sylfaen"/>
          <w:i w:val="0"/>
          <w:sz w:val="22"/>
          <w:shd w:val="clear" w:color="auto" w:fill="FFFFFF"/>
        </w:rPr>
        <w:t>-</w:t>
      </w:r>
      <w:r w:rsidR="00DA2DFB">
        <w:rPr>
          <w:rStyle w:val="Emphasis"/>
          <w:rFonts w:ascii="Sylfaen" w:hAnsi="Sylfaen"/>
          <w:i w:val="0"/>
          <w:sz w:val="22"/>
          <w:shd w:val="clear" w:color="auto" w:fill="FFFFFF"/>
        </w:rPr>
        <w:t>167</w:t>
      </w:r>
      <w:r w:rsidR="00C41D00">
        <w:rPr>
          <w:rStyle w:val="Emphasis"/>
          <w:rFonts w:ascii="Sylfaen" w:hAnsi="Sylfaen"/>
          <w:i w:val="0"/>
          <w:sz w:val="22"/>
          <w:shd w:val="clear" w:color="auto" w:fill="FFFFFF"/>
        </w:rPr>
        <w:t>)</w:t>
      </w:r>
    </w:p>
    <w:p w:rsidR="00B93E56" w:rsidRPr="00C41D00" w:rsidRDefault="00B93E56" w:rsidP="004340FF">
      <w:pPr>
        <w:pStyle w:val="ListParagraph"/>
        <w:numPr>
          <w:ilvl w:val="1"/>
          <w:numId w:val="1"/>
        </w:numPr>
        <w:tabs>
          <w:tab w:val="left" w:pos="1440"/>
        </w:tabs>
        <w:ind w:left="3600" w:hanging="2520"/>
        <w:rPr>
          <w:rStyle w:val="Emphasis"/>
          <w:rFonts w:ascii="Sylfaen" w:hAnsi="Sylfaen"/>
          <w:i w:val="0"/>
          <w:sz w:val="22"/>
          <w:shd w:val="clear" w:color="auto" w:fill="FFFFFF"/>
        </w:rPr>
      </w:pPr>
      <w:r w:rsidRPr="00C41D00">
        <w:rPr>
          <w:rStyle w:val="Emphasis"/>
          <w:rFonts w:ascii="Sylfaen" w:hAnsi="Sylfaen"/>
          <w:i w:val="0"/>
          <w:sz w:val="22"/>
          <w:shd w:val="clear" w:color="auto" w:fill="FFFFFF"/>
        </w:rPr>
        <w:t>Read:</w:t>
      </w:r>
      <w:r w:rsidRPr="00C41D00">
        <w:rPr>
          <w:rStyle w:val="Emphasis"/>
          <w:rFonts w:ascii="Sylfaen" w:hAnsi="Sylfaen"/>
          <w:i w:val="0"/>
          <w:sz w:val="22"/>
          <w:shd w:val="clear" w:color="auto" w:fill="FFFFFF"/>
        </w:rPr>
        <w:tab/>
      </w:r>
      <w:hyperlink r:id="rId13" w:history="1">
        <w:r w:rsidR="004340FF" w:rsidRPr="00944ECC">
          <w:rPr>
            <w:rStyle w:val="Hyperlink"/>
            <w:rFonts w:ascii="Sylfaen" w:hAnsi="Sylfaen"/>
            <w:sz w:val="22"/>
            <w:shd w:val="clear" w:color="auto" w:fill="FFFFFF"/>
          </w:rPr>
          <w:t>“The Fake News Problem Isn’t Nearly as Bad as You Might Think”</w:t>
        </w:r>
      </w:hyperlink>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Tuesday, September 26</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r>
      <w:r w:rsidR="00C41D00">
        <w:rPr>
          <w:rStyle w:val="Emphasis"/>
          <w:rFonts w:ascii="Sylfaen" w:hAnsi="Sylfaen"/>
          <w:i w:val="0"/>
          <w:sz w:val="22"/>
          <w:shd w:val="clear" w:color="auto" w:fill="FFFFFF"/>
        </w:rPr>
        <w:t>Interest Groups</w:t>
      </w:r>
    </w:p>
    <w:p w:rsidR="00B93E56" w:rsidRDefault="00B93E56"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C41D00">
        <w:rPr>
          <w:rStyle w:val="Emphasis"/>
          <w:rFonts w:ascii="Sylfaen" w:hAnsi="Sylfaen"/>
          <w:sz w:val="22"/>
          <w:shd w:val="clear" w:color="auto" w:fill="FFFFFF"/>
        </w:rPr>
        <w:t>RCMJ</w:t>
      </w:r>
      <w:r w:rsidR="00C41D00">
        <w:rPr>
          <w:rStyle w:val="Emphasis"/>
          <w:rFonts w:ascii="Sylfaen" w:hAnsi="Sylfaen"/>
          <w:i w:val="0"/>
          <w:sz w:val="22"/>
          <w:shd w:val="clear" w:color="auto" w:fill="FFFFFF"/>
        </w:rPr>
        <w:t xml:space="preserve">, Chapter </w:t>
      </w:r>
      <w:r w:rsidR="00DA2DFB">
        <w:rPr>
          <w:rStyle w:val="Emphasis"/>
          <w:rFonts w:ascii="Sylfaen" w:hAnsi="Sylfaen"/>
          <w:i w:val="0"/>
          <w:sz w:val="22"/>
          <w:shd w:val="clear" w:color="auto" w:fill="FFFFFF"/>
        </w:rPr>
        <w:t>9</w:t>
      </w:r>
      <w:r w:rsidR="00C41D00">
        <w:rPr>
          <w:rStyle w:val="Emphasis"/>
          <w:rFonts w:ascii="Sylfaen" w:hAnsi="Sylfaen"/>
          <w:i w:val="0"/>
          <w:sz w:val="22"/>
          <w:shd w:val="clear" w:color="auto" w:fill="FFFFFF"/>
        </w:rPr>
        <w:t xml:space="preserve"> (</w:t>
      </w:r>
      <w:r w:rsidR="00DA2DFB">
        <w:rPr>
          <w:rStyle w:val="Emphasis"/>
          <w:rFonts w:ascii="Sylfaen" w:hAnsi="Sylfaen"/>
          <w:i w:val="0"/>
          <w:sz w:val="22"/>
          <w:shd w:val="clear" w:color="auto" w:fill="FFFFFF"/>
        </w:rPr>
        <w:t>168</w:t>
      </w:r>
      <w:r w:rsidR="00C41D00">
        <w:rPr>
          <w:rStyle w:val="Emphasis"/>
          <w:rFonts w:ascii="Sylfaen" w:hAnsi="Sylfaen"/>
          <w:i w:val="0"/>
          <w:sz w:val="22"/>
          <w:shd w:val="clear" w:color="auto" w:fill="FFFFFF"/>
        </w:rPr>
        <w:t>-</w:t>
      </w:r>
      <w:r w:rsidR="00DA2DFB">
        <w:rPr>
          <w:rStyle w:val="Emphasis"/>
          <w:rFonts w:ascii="Sylfaen" w:hAnsi="Sylfaen"/>
          <w:i w:val="0"/>
          <w:sz w:val="22"/>
          <w:shd w:val="clear" w:color="auto" w:fill="FFFFFF"/>
        </w:rPr>
        <w:t>186</w:t>
      </w:r>
      <w:r w:rsidR="00C41D00">
        <w:rPr>
          <w:rStyle w:val="Emphasis"/>
          <w:rFonts w:ascii="Sylfaen" w:hAnsi="Sylfaen"/>
          <w:i w:val="0"/>
          <w:sz w:val="22"/>
          <w:shd w:val="clear" w:color="auto" w:fill="FFFFFF"/>
        </w:rPr>
        <w:t>)</w:t>
      </w:r>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Thursday, September 28</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r>
      <w:r w:rsidR="00C41D00">
        <w:rPr>
          <w:rStyle w:val="Emphasis"/>
          <w:rFonts w:ascii="Sylfaen" w:hAnsi="Sylfaen"/>
          <w:i w:val="0"/>
          <w:sz w:val="22"/>
          <w:shd w:val="clear" w:color="auto" w:fill="FFFFFF"/>
        </w:rPr>
        <w:t>Political Science Workshop II</w:t>
      </w:r>
    </w:p>
    <w:p w:rsidR="00041151" w:rsidRPr="00C34DFC" w:rsidRDefault="00041151" w:rsidP="008C1155">
      <w:pPr>
        <w:rPr>
          <w:rStyle w:val="Emphasis"/>
          <w:rFonts w:ascii="Sylfaen" w:hAnsi="Sylfaen"/>
          <w:i w:val="0"/>
          <w:sz w:val="22"/>
          <w:shd w:val="clear" w:color="auto" w:fill="FFFFFF"/>
        </w:rPr>
      </w:pPr>
    </w:p>
    <w:p w:rsidR="00041151" w:rsidRPr="00E24F62"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Tuesday, October 3</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r>
      <w:r w:rsidR="0097150D">
        <w:rPr>
          <w:rStyle w:val="Emphasis"/>
          <w:rFonts w:ascii="Sylfaen" w:hAnsi="Sylfaen"/>
          <w:i w:val="0"/>
          <w:sz w:val="22"/>
          <w:shd w:val="clear" w:color="auto" w:fill="FFFFFF"/>
        </w:rPr>
        <w:tab/>
        <w:t>Review for Midterm Exam</w:t>
      </w:r>
    </w:p>
    <w:p w:rsidR="00041151" w:rsidRPr="00C34DFC" w:rsidRDefault="00041151" w:rsidP="008C1155">
      <w:pPr>
        <w:rPr>
          <w:rStyle w:val="Emphasis"/>
          <w:rFonts w:ascii="Sylfaen" w:hAnsi="Sylfaen"/>
          <w:i w:val="0"/>
          <w:sz w:val="22"/>
          <w:shd w:val="clear" w:color="auto" w:fill="FFFFFF"/>
        </w:rPr>
      </w:pPr>
    </w:p>
    <w:p w:rsidR="00041151" w:rsidRPr="00E24F62"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Thursday, October 5</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r>
      <w:r w:rsidR="0097150D">
        <w:rPr>
          <w:rStyle w:val="Emphasis"/>
          <w:rFonts w:ascii="Sylfaen" w:hAnsi="Sylfaen"/>
          <w:i w:val="0"/>
          <w:sz w:val="22"/>
          <w:shd w:val="clear" w:color="auto" w:fill="FFFFFF"/>
        </w:rPr>
        <w:tab/>
        <w:t>Midterm Exam</w:t>
      </w:r>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Tuesday, October 10</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r>
      <w:r w:rsidR="0097150D">
        <w:rPr>
          <w:rStyle w:val="Emphasis"/>
          <w:rFonts w:ascii="Sylfaen" w:hAnsi="Sylfaen"/>
          <w:i w:val="0"/>
          <w:sz w:val="22"/>
          <w:shd w:val="clear" w:color="auto" w:fill="FFFFFF"/>
        </w:rPr>
        <w:tab/>
        <w:t>Parties, Part I</w:t>
      </w:r>
    </w:p>
    <w:p w:rsidR="00B93E56" w:rsidRDefault="00B93E56"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912E9A">
        <w:rPr>
          <w:rStyle w:val="Emphasis"/>
          <w:rFonts w:ascii="Sylfaen" w:hAnsi="Sylfaen"/>
          <w:sz w:val="22"/>
          <w:shd w:val="clear" w:color="auto" w:fill="FFFFFF"/>
        </w:rPr>
        <w:t>RCMJ</w:t>
      </w:r>
      <w:r w:rsidR="00912E9A">
        <w:rPr>
          <w:rStyle w:val="Emphasis"/>
          <w:rFonts w:ascii="Sylfaen" w:hAnsi="Sylfaen"/>
          <w:i w:val="0"/>
          <w:sz w:val="22"/>
          <w:shd w:val="clear" w:color="auto" w:fill="FFFFFF"/>
        </w:rPr>
        <w:t xml:space="preserve">, Chapter </w:t>
      </w:r>
      <w:r w:rsidR="00DA2DFB">
        <w:rPr>
          <w:rStyle w:val="Emphasis"/>
          <w:rFonts w:ascii="Sylfaen" w:hAnsi="Sylfaen"/>
          <w:i w:val="0"/>
          <w:sz w:val="22"/>
          <w:shd w:val="clear" w:color="auto" w:fill="FFFFFF"/>
        </w:rPr>
        <w:t>10</w:t>
      </w:r>
      <w:r w:rsidR="00912E9A">
        <w:rPr>
          <w:rStyle w:val="Emphasis"/>
          <w:rFonts w:ascii="Sylfaen" w:hAnsi="Sylfaen"/>
          <w:i w:val="0"/>
          <w:sz w:val="22"/>
          <w:shd w:val="clear" w:color="auto" w:fill="FFFFFF"/>
        </w:rPr>
        <w:t xml:space="preserve"> (</w:t>
      </w:r>
      <w:r w:rsidR="00DA2DFB">
        <w:rPr>
          <w:rStyle w:val="Emphasis"/>
          <w:rFonts w:ascii="Sylfaen" w:hAnsi="Sylfaen"/>
          <w:i w:val="0"/>
          <w:sz w:val="22"/>
          <w:shd w:val="clear" w:color="auto" w:fill="FFFFFF"/>
        </w:rPr>
        <w:t>187</w:t>
      </w:r>
      <w:r w:rsidR="00912E9A">
        <w:rPr>
          <w:rStyle w:val="Emphasis"/>
          <w:rFonts w:ascii="Sylfaen" w:hAnsi="Sylfaen"/>
          <w:i w:val="0"/>
          <w:sz w:val="22"/>
          <w:shd w:val="clear" w:color="auto" w:fill="FFFFFF"/>
        </w:rPr>
        <w:t>-</w:t>
      </w:r>
      <w:r w:rsidR="00A56764">
        <w:rPr>
          <w:rStyle w:val="Emphasis"/>
          <w:rFonts w:ascii="Sylfaen" w:hAnsi="Sylfaen"/>
          <w:i w:val="0"/>
          <w:sz w:val="22"/>
          <w:shd w:val="clear" w:color="auto" w:fill="FFFFFF"/>
        </w:rPr>
        <w:t>206</w:t>
      </w:r>
      <w:r w:rsidR="00912E9A">
        <w:rPr>
          <w:rStyle w:val="Emphasis"/>
          <w:rFonts w:ascii="Sylfaen" w:hAnsi="Sylfaen"/>
          <w:i w:val="0"/>
          <w:sz w:val="22"/>
          <w:shd w:val="clear" w:color="auto" w:fill="FFFFFF"/>
        </w:rPr>
        <w:t>)</w:t>
      </w:r>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Thursday, October 12</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r>
      <w:r w:rsidR="0097150D">
        <w:rPr>
          <w:rStyle w:val="Emphasis"/>
          <w:rFonts w:ascii="Sylfaen" w:hAnsi="Sylfaen"/>
          <w:i w:val="0"/>
          <w:sz w:val="22"/>
          <w:shd w:val="clear" w:color="auto" w:fill="FFFFFF"/>
        </w:rPr>
        <w:tab/>
        <w:t>Parties, Part II</w:t>
      </w:r>
    </w:p>
    <w:p w:rsidR="00041151" w:rsidRDefault="00B93E56" w:rsidP="002B0A11">
      <w:pPr>
        <w:pStyle w:val="ListParagraph"/>
        <w:numPr>
          <w:ilvl w:val="1"/>
          <w:numId w:val="1"/>
        </w:numPr>
        <w:tabs>
          <w:tab w:val="left" w:pos="1440"/>
          <w:tab w:val="left" w:pos="1710"/>
        </w:tabs>
        <w:ind w:left="3600" w:hanging="2520"/>
        <w:rPr>
          <w:rStyle w:val="Emphasis"/>
          <w:rFonts w:ascii="Sylfaen" w:hAnsi="Sylfaen"/>
          <w:i w:val="0"/>
          <w:sz w:val="22"/>
          <w:shd w:val="clear" w:color="auto" w:fill="FFFFFF"/>
        </w:rPr>
      </w:pPr>
      <w:r w:rsidRPr="007E70B8">
        <w:rPr>
          <w:rStyle w:val="Emphasis"/>
          <w:rFonts w:ascii="Sylfaen" w:hAnsi="Sylfaen"/>
          <w:i w:val="0"/>
          <w:sz w:val="22"/>
          <w:shd w:val="clear" w:color="auto" w:fill="FFFFFF"/>
        </w:rPr>
        <w:t>Read:</w:t>
      </w:r>
      <w:r w:rsidRPr="007E70B8">
        <w:rPr>
          <w:rStyle w:val="Emphasis"/>
          <w:rFonts w:ascii="Sylfaen" w:hAnsi="Sylfaen"/>
          <w:i w:val="0"/>
          <w:sz w:val="22"/>
          <w:shd w:val="clear" w:color="auto" w:fill="FFFFFF"/>
        </w:rPr>
        <w:tab/>
      </w:r>
      <w:hyperlink r:id="rId14" w:history="1">
        <w:r w:rsidR="00DF34C7" w:rsidRPr="00D15E9F">
          <w:rPr>
            <w:rStyle w:val="Hyperlink"/>
            <w:rFonts w:ascii="Sylfaen" w:hAnsi="Sylfaen"/>
            <w:sz w:val="22"/>
            <w:shd w:val="clear" w:color="auto" w:fill="FFFFFF"/>
          </w:rPr>
          <w:t>“How to Fix Our Polarized Politics? Strengthen Political Parties.”</w:t>
        </w:r>
      </w:hyperlink>
    </w:p>
    <w:p w:rsidR="007E70B8" w:rsidRPr="007E70B8" w:rsidRDefault="007E70B8" w:rsidP="007E70B8">
      <w:pPr>
        <w:tabs>
          <w:tab w:val="left" w:pos="1440"/>
          <w:tab w:val="left" w:pos="1710"/>
        </w:tabs>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Tuesday, October 17</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r>
      <w:r w:rsidR="0097150D">
        <w:rPr>
          <w:rStyle w:val="Emphasis"/>
          <w:rFonts w:ascii="Sylfaen" w:hAnsi="Sylfaen"/>
          <w:i w:val="0"/>
          <w:sz w:val="22"/>
          <w:shd w:val="clear" w:color="auto" w:fill="FFFFFF"/>
        </w:rPr>
        <w:tab/>
        <w:t>Elections, Part I</w:t>
      </w:r>
    </w:p>
    <w:p w:rsidR="00B93E56" w:rsidRDefault="00B93E56"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912E9A">
        <w:rPr>
          <w:rStyle w:val="Emphasis"/>
          <w:rFonts w:ascii="Sylfaen" w:hAnsi="Sylfaen"/>
          <w:sz w:val="22"/>
          <w:shd w:val="clear" w:color="auto" w:fill="FFFFFF"/>
        </w:rPr>
        <w:t>RCMJ</w:t>
      </w:r>
      <w:r w:rsidR="00912E9A">
        <w:rPr>
          <w:rStyle w:val="Emphasis"/>
          <w:rFonts w:ascii="Sylfaen" w:hAnsi="Sylfaen"/>
          <w:i w:val="0"/>
          <w:sz w:val="22"/>
          <w:shd w:val="clear" w:color="auto" w:fill="FFFFFF"/>
        </w:rPr>
        <w:t xml:space="preserve">, Chapter </w:t>
      </w:r>
      <w:r w:rsidR="00DA2DFB">
        <w:rPr>
          <w:rStyle w:val="Emphasis"/>
          <w:rFonts w:ascii="Sylfaen" w:hAnsi="Sylfaen"/>
          <w:i w:val="0"/>
          <w:sz w:val="22"/>
          <w:shd w:val="clear" w:color="auto" w:fill="FFFFFF"/>
        </w:rPr>
        <w:t>11</w:t>
      </w:r>
      <w:r w:rsidR="00912E9A">
        <w:rPr>
          <w:rStyle w:val="Emphasis"/>
          <w:rFonts w:ascii="Sylfaen" w:hAnsi="Sylfaen"/>
          <w:i w:val="0"/>
          <w:sz w:val="22"/>
          <w:shd w:val="clear" w:color="auto" w:fill="FFFFFF"/>
        </w:rPr>
        <w:t xml:space="preserve"> (</w:t>
      </w:r>
      <w:r w:rsidR="00DA2DFB">
        <w:rPr>
          <w:rStyle w:val="Emphasis"/>
          <w:rFonts w:ascii="Sylfaen" w:hAnsi="Sylfaen"/>
          <w:i w:val="0"/>
          <w:sz w:val="22"/>
          <w:shd w:val="clear" w:color="auto" w:fill="FFFFFF"/>
        </w:rPr>
        <w:t>207</w:t>
      </w:r>
      <w:r w:rsidR="00912E9A">
        <w:rPr>
          <w:rStyle w:val="Emphasis"/>
          <w:rFonts w:ascii="Sylfaen" w:hAnsi="Sylfaen"/>
          <w:i w:val="0"/>
          <w:sz w:val="22"/>
          <w:shd w:val="clear" w:color="auto" w:fill="FFFFFF"/>
        </w:rPr>
        <w:t>-</w:t>
      </w:r>
      <w:r w:rsidR="00A56764">
        <w:rPr>
          <w:rStyle w:val="Emphasis"/>
          <w:rFonts w:ascii="Sylfaen" w:hAnsi="Sylfaen"/>
          <w:i w:val="0"/>
          <w:sz w:val="22"/>
          <w:shd w:val="clear" w:color="auto" w:fill="FFFFFF"/>
        </w:rPr>
        <w:t>226</w:t>
      </w:r>
      <w:r w:rsidR="00912E9A">
        <w:rPr>
          <w:rStyle w:val="Emphasis"/>
          <w:rFonts w:ascii="Sylfaen" w:hAnsi="Sylfaen"/>
          <w:i w:val="0"/>
          <w:sz w:val="22"/>
          <w:shd w:val="clear" w:color="auto" w:fill="FFFFFF"/>
        </w:rPr>
        <w:t>)</w:t>
      </w:r>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Thursday, October 19</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r>
      <w:r w:rsidR="0097150D">
        <w:rPr>
          <w:rStyle w:val="Emphasis"/>
          <w:rFonts w:ascii="Sylfaen" w:hAnsi="Sylfaen"/>
          <w:i w:val="0"/>
          <w:sz w:val="22"/>
          <w:shd w:val="clear" w:color="auto" w:fill="FFFFFF"/>
        </w:rPr>
        <w:tab/>
        <w:t>Elections, Part II</w:t>
      </w:r>
    </w:p>
    <w:p w:rsidR="00B93E56" w:rsidRPr="0010417F" w:rsidRDefault="00B93E56"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hyperlink r:id="rId15" w:history="1">
        <w:r w:rsidR="00ED42CE" w:rsidRPr="00944ECC">
          <w:rPr>
            <w:rStyle w:val="Hyperlink"/>
            <w:rFonts w:ascii="Sylfaen" w:hAnsi="Sylfaen"/>
            <w:sz w:val="22"/>
            <w:shd w:val="clear" w:color="auto" w:fill="FFFFFF"/>
          </w:rPr>
          <w:t>“Five Things We Learned from the UK Election”</w:t>
        </w:r>
      </w:hyperlink>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Tuesday, October 24</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r>
      <w:r w:rsidR="0097150D">
        <w:rPr>
          <w:rStyle w:val="Emphasis"/>
          <w:rFonts w:ascii="Sylfaen" w:hAnsi="Sylfaen"/>
          <w:i w:val="0"/>
          <w:sz w:val="22"/>
          <w:shd w:val="clear" w:color="auto" w:fill="FFFFFF"/>
        </w:rPr>
        <w:tab/>
      </w:r>
      <w:r w:rsidR="00AE47D7">
        <w:rPr>
          <w:rStyle w:val="Emphasis"/>
          <w:rFonts w:ascii="Sylfaen" w:hAnsi="Sylfaen"/>
          <w:i w:val="0"/>
          <w:sz w:val="22"/>
          <w:shd w:val="clear" w:color="auto" w:fill="FFFFFF"/>
        </w:rPr>
        <w:t>Legislatures, Part I</w:t>
      </w:r>
    </w:p>
    <w:p w:rsidR="00B93E56" w:rsidRDefault="00B93E56"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912E9A">
        <w:rPr>
          <w:rStyle w:val="Emphasis"/>
          <w:rFonts w:ascii="Sylfaen" w:hAnsi="Sylfaen"/>
          <w:sz w:val="22"/>
          <w:shd w:val="clear" w:color="auto" w:fill="FFFFFF"/>
        </w:rPr>
        <w:t>RCMJ</w:t>
      </w:r>
      <w:r w:rsidR="00912E9A">
        <w:rPr>
          <w:rStyle w:val="Emphasis"/>
          <w:rFonts w:ascii="Sylfaen" w:hAnsi="Sylfaen"/>
          <w:i w:val="0"/>
          <w:sz w:val="22"/>
          <w:shd w:val="clear" w:color="auto" w:fill="FFFFFF"/>
        </w:rPr>
        <w:t xml:space="preserve">, Chapter </w:t>
      </w:r>
      <w:r w:rsidR="00DA2DFB">
        <w:rPr>
          <w:rStyle w:val="Emphasis"/>
          <w:rFonts w:ascii="Sylfaen" w:hAnsi="Sylfaen"/>
          <w:i w:val="0"/>
          <w:sz w:val="22"/>
          <w:shd w:val="clear" w:color="auto" w:fill="FFFFFF"/>
        </w:rPr>
        <w:t>12 (228</w:t>
      </w:r>
      <w:r w:rsidR="00912E9A">
        <w:rPr>
          <w:rStyle w:val="Emphasis"/>
          <w:rFonts w:ascii="Sylfaen" w:hAnsi="Sylfaen"/>
          <w:i w:val="0"/>
          <w:sz w:val="22"/>
          <w:shd w:val="clear" w:color="auto" w:fill="FFFFFF"/>
        </w:rPr>
        <w:t>-</w:t>
      </w:r>
      <w:r w:rsidR="00A56764">
        <w:rPr>
          <w:rStyle w:val="Emphasis"/>
          <w:rFonts w:ascii="Sylfaen" w:hAnsi="Sylfaen"/>
          <w:i w:val="0"/>
          <w:sz w:val="22"/>
          <w:shd w:val="clear" w:color="auto" w:fill="FFFFFF"/>
        </w:rPr>
        <w:t>247</w:t>
      </w:r>
      <w:r w:rsidR="00912E9A">
        <w:rPr>
          <w:rStyle w:val="Emphasis"/>
          <w:rFonts w:ascii="Sylfaen" w:hAnsi="Sylfaen"/>
          <w:i w:val="0"/>
          <w:sz w:val="22"/>
          <w:shd w:val="clear" w:color="auto" w:fill="FFFFFF"/>
        </w:rPr>
        <w:t>)</w:t>
      </w:r>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Thursday, October 26</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r>
      <w:r w:rsidR="0097150D">
        <w:rPr>
          <w:rStyle w:val="Emphasis"/>
          <w:rFonts w:ascii="Sylfaen" w:hAnsi="Sylfaen"/>
          <w:i w:val="0"/>
          <w:sz w:val="22"/>
          <w:shd w:val="clear" w:color="auto" w:fill="FFFFFF"/>
        </w:rPr>
        <w:tab/>
      </w:r>
      <w:r w:rsidR="00AE47D7">
        <w:rPr>
          <w:rStyle w:val="Emphasis"/>
          <w:rFonts w:ascii="Sylfaen" w:hAnsi="Sylfaen"/>
          <w:i w:val="0"/>
          <w:sz w:val="22"/>
          <w:shd w:val="clear" w:color="auto" w:fill="FFFFFF"/>
        </w:rPr>
        <w:t>Legislatures, Part II</w:t>
      </w:r>
    </w:p>
    <w:p w:rsidR="00B93E56" w:rsidRPr="007E70B8" w:rsidRDefault="007E70B8" w:rsidP="007E70B8">
      <w:pPr>
        <w:pStyle w:val="ListParagraph"/>
        <w:numPr>
          <w:ilvl w:val="1"/>
          <w:numId w:val="1"/>
        </w:numPr>
        <w:tabs>
          <w:tab w:val="left" w:pos="1440"/>
          <w:tab w:val="left" w:pos="1710"/>
        </w:tabs>
        <w:ind w:left="3600" w:hanging="2520"/>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hyperlink r:id="rId16" w:history="1">
        <w:r w:rsidR="00DF34C7" w:rsidRPr="00DF34C7">
          <w:rPr>
            <w:rStyle w:val="Hyperlink"/>
            <w:rFonts w:ascii="Sylfaen" w:hAnsi="Sylfaen"/>
            <w:sz w:val="22"/>
            <w:shd w:val="clear" w:color="auto" w:fill="FFFFFF"/>
          </w:rPr>
          <w:t>“Congress Less Popular than Cockroaches, Traffic Jams”</w:t>
        </w:r>
      </w:hyperlink>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Tuesday, October 31</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r>
      <w:r w:rsidR="0097150D">
        <w:rPr>
          <w:rStyle w:val="Emphasis"/>
          <w:rFonts w:ascii="Sylfaen" w:hAnsi="Sylfaen"/>
          <w:i w:val="0"/>
          <w:sz w:val="22"/>
          <w:shd w:val="clear" w:color="auto" w:fill="FFFFFF"/>
        </w:rPr>
        <w:tab/>
      </w:r>
      <w:r w:rsidR="00AE47D7">
        <w:rPr>
          <w:rStyle w:val="Emphasis"/>
          <w:rFonts w:ascii="Sylfaen" w:hAnsi="Sylfaen"/>
          <w:i w:val="0"/>
          <w:sz w:val="22"/>
          <w:shd w:val="clear" w:color="auto" w:fill="FFFFFF"/>
        </w:rPr>
        <w:t>Executives and Bureaucracies, Part I</w:t>
      </w:r>
    </w:p>
    <w:p w:rsidR="00B93E56" w:rsidRDefault="00B93E56"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912E9A">
        <w:rPr>
          <w:rStyle w:val="Emphasis"/>
          <w:rFonts w:ascii="Sylfaen" w:hAnsi="Sylfaen"/>
          <w:sz w:val="22"/>
          <w:shd w:val="clear" w:color="auto" w:fill="FFFFFF"/>
        </w:rPr>
        <w:t>RCMJ</w:t>
      </w:r>
      <w:r w:rsidR="00912E9A">
        <w:rPr>
          <w:rStyle w:val="Emphasis"/>
          <w:rFonts w:ascii="Sylfaen" w:hAnsi="Sylfaen"/>
          <w:i w:val="0"/>
          <w:sz w:val="22"/>
          <w:shd w:val="clear" w:color="auto" w:fill="FFFFFF"/>
        </w:rPr>
        <w:t xml:space="preserve">, Chapter </w:t>
      </w:r>
      <w:r w:rsidR="00DA2DFB">
        <w:rPr>
          <w:rStyle w:val="Emphasis"/>
          <w:rFonts w:ascii="Sylfaen" w:hAnsi="Sylfaen"/>
          <w:i w:val="0"/>
          <w:sz w:val="22"/>
          <w:shd w:val="clear" w:color="auto" w:fill="FFFFFF"/>
        </w:rPr>
        <w:t>13 (248</w:t>
      </w:r>
      <w:r w:rsidR="00912E9A">
        <w:rPr>
          <w:rStyle w:val="Emphasis"/>
          <w:rFonts w:ascii="Sylfaen" w:hAnsi="Sylfaen"/>
          <w:i w:val="0"/>
          <w:sz w:val="22"/>
          <w:shd w:val="clear" w:color="auto" w:fill="FFFFFF"/>
        </w:rPr>
        <w:t>-</w:t>
      </w:r>
      <w:r w:rsidR="00A56764">
        <w:rPr>
          <w:rStyle w:val="Emphasis"/>
          <w:rFonts w:ascii="Sylfaen" w:hAnsi="Sylfaen"/>
          <w:i w:val="0"/>
          <w:sz w:val="22"/>
          <w:shd w:val="clear" w:color="auto" w:fill="FFFFFF"/>
        </w:rPr>
        <w:t>268</w:t>
      </w:r>
      <w:r w:rsidR="00912E9A">
        <w:rPr>
          <w:rStyle w:val="Emphasis"/>
          <w:rFonts w:ascii="Sylfaen" w:hAnsi="Sylfaen"/>
          <w:i w:val="0"/>
          <w:sz w:val="22"/>
          <w:shd w:val="clear" w:color="auto" w:fill="FFFFFF"/>
        </w:rPr>
        <w:t>)</w:t>
      </w:r>
    </w:p>
    <w:p w:rsidR="00041151" w:rsidRDefault="00041151" w:rsidP="008C1155">
      <w:pPr>
        <w:rPr>
          <w:rStyle w:val="Emphasis"/>
          <w:rFonts w:ascii="Sylfaen" w:hAnsi="Sylfaen"/>
          <w:i w:val="0"/>
          <w:sz w:val="22"/>
          <w:shd w:val="clear" w:color="auto" w:fill="FFFFFF"/>
        </w:rPr>
      </w:pPr>
    </w:p>
    <w:p w:rsidR="00041151" w:rsidRPr="0099248E"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Thursday, November 2</w:t>
      </w:r>
      <w:r w:rsidR="0097150D">
        <w:rPr>
          <w:rStyle w:val="Emphasis"/>
          <w:rFonts w:ascii="Sylfaen" w:hAnsi="Sylfaen"/>
          <w:i w:val="0"/>
          <w:sz w:val="22"/>
          <w:shd w:val="clear" w:color="auto" w:fill="FFFFFF"/>
        </w:rPr>
        <w:t>:</w:t>
      </w:r>
      <w:r w:rsidR="0097150D" w:rsidRPr="0099248E">
        <w:rPr>
          <w:rStyle w:val="Emphasis"/>
          <w:rFonts w:ascii="Sylfaen" w:hAnsi="Sylfaen"/>
          <w:i w:val="0"/>
          <w:sz w:val="22"/>
          <w:shd w:val="clear" w:color="auto" w:fill="FFFFFF"/>
        </w:rPr>
        <w:tab/>
      </w:r>
      <w:r w:rsidR="00AE47D7" w:rsidRPr="0099248E">
        <w:rPr>
          <w:rStyle w:val="Emphasis"/>
          <w:rFonts w:ascii="Sylfaen" w:hAnsi="Sylfaen"/>
          <w:i w:val="0"/>
          <w:sz w:val="22"/>
          <w:shd w:val="clear" w:color="auto" w:fill="FFFFFF"/>
        </w:rPr>
        <w:t>Executives and Bureaucracies, Part II</w:t>
      </w:r>
    </w:p>
    <w:p w:rsidR="00B93E56" w:rsidRPr="0099248E" w:rsidRDefault="007706E5" w:rsidP="00B93E56">
      <w:pPr>
        <w:pStyle w:val="ListParagraph"/>
        <w:numPr>
          <w:ilvl w:val="1"/>
          <w:numId w:val="1"/>
        </w:numPr>
        <w:rPr>
          <w:rStyle w:val="Emphasis"/>
          <w:rFonts w:ascii="Sylfaen" w:hAnsi="Sylfaen"/>
          <w:sz w:val="22"/>
          <w:shd w:val="clear" w:color="auto" w:fill="FFFFFF"/>
        </w:rPr>
      </w:pPr>
      <w:r w:rsidRPr="0099248E">
        <w:rPr>
          <w:rStyle w:val="Emphasis"/>
          <w:rFonts w:ascii="Sylfaen" w:hAnsi="Sylfaen"/>
          <w:i w:val="0"/>
          <w:sz w:val="22"/>
          <w:shd w:val="clear" w:color="auto" w:fill="FFFFFF"/>
        </w:rPr>
        <w:t>Play</w:t>
      </w:r>
      <w:r w:rsidR="00B93E56" w:rsidRPr="0099248E">
        <w:rPr>
          <w:rStyle w:val="Emphasis"/>
          <w:rFonts w:ascii="Sylfaen" w:hAnsi="Sylfaen"/>
          <w:i w:val="0"/>
          <w:sz w:val="22"/>
          <w:shd w:val="clear" w:color="auto" w:fill="FFFFFF"/>
        </w:rPr>
        <w:t>:</w:t>
      </w:r>
      <w:r w:rsidR="00B93E56" w:rsidRPr="0099248E">
        <w:rPr>
          <w:rStyle w:val="Emphasis"/>
          <w:rFonts w:ascii="Sylfaen" w:hAnsi="Sylfaen"/>
          <w:i w:val="0"/>
          <w:sz w:val="22"/>
          <w:shd w:val="clear" w:color="auto" w:fill="FFFFFF"/>
        </w:rPr>
        <w:tab/>
      </w:r>
      <w:r w:rsidR="00B93E56" w:rsidRPr="0099248E">
        <w:rPr>
          <w:rStyle w:val="Emphasis"/>
          <w:rFonts w:ascii="Sylfaen" w:hAnsi="Sylfaen"/>
          <w:i w:val="0"/>
          <w:sz w:val="22"/>
          <w:shd w:val="clear" w:color="auto" w:fill="FFFFFF"/>
        </w:rPr>
        <w:tab/>
      </w:r>
      <w:r w:rsidR="00B93E56" w:rsidRPr="0099248E">
        <w:rPr>
          <w:rStyle w:val="Emphasis"/>
          <w:rFonts w:ascii="Sylfaen" w:hAnsi="Sylfaen"/>
          <w:i w:val="0"/>
          <w:sz w:val="22"/>
          <w:shd w:val="clear" w:color="auto" w:fill="FFFFFF"/>
        </w:rPr>
        <w:tab/>
      </w:r>
      <w:hyperlink r:id="rId17" w:history="1">
        <w:r w:rsidRPr="00944ECC">
          <w:rPr>
            <w:rStyle w:val="Hyperlink"/>
            <w:rFonts w:ascii="Sylfaen" w:hAnsi="Sylfaen"/>
            <w:sz w:val="22"/>
            <w:shd w:val="clear" w:color="auto" w:fill="FFFFFF"/>
          </w:rPr>
          <w:t xml:space="preserve">Papers, Please </w:t>
        </w:r>
        <w:r w:rsidR="002833EF" w:rsidRPr="00944ECC">
          <w:rPr>
            <w:rStyle w:val="Hyperlink"/>
            <w:rFonts w:ascii="Sylfaen" w:hAnsi="Sylfaen"/>
            <w:sz w:val="22"/>
            <w:shd w:val="clear" w:color="auto" w:fill="FFFFFF"/>
          </w:rPr>
          <w:t>(beta)</w:t>
        </w:r>
      </w:hyperlink>
    </w:p>
    <w:p w:rsidR="007706E5" w:rsidRPr="00BF3DD7" w:rsidRDefault="007706E5" w:rsidP="007706E5">
      <w:pPr>
        <w:ind w:left="3600"/>
        <w:rPr>
          <w:rStyle w:val="Emphasis"/>
          <w:rFonts w:ascii="Sylfaen" w:hAnsi="Sylfaen"/>
          <w:i w:val="0"/>
          <w:sz w:val="22"/>
          <w:shd w:val="clear" w:color="auto" w:fill="FFFFFF"/>
        </w:rPr>
      </w:pPr>
      <w:r w:rsidRPr="0099248E">
        <w:rPr>
          <w:rStyle w:val="Emphasis"/>
          <w:rFonts w:ascii="Sylfaen" w:hAnsi="Sylfaen"/>
          <w:i w:val="0"/>
          <w:sz w:val="22"/>
          <w:shd w:val="clear" w:color="auto" w:fill="FFFFFF"/>
        </w:rPr>
        <w:t>(</w:t>
      </w:r>
      <w:r w:rsidR="00531EC3">
        <w:rPr>
          <w:rStyle w:val="Emphasis"/>
          <w:rFonts w:ascii="Sylfaen" w:hAnsi="Sylfaen"/>
          <w:i w:val="0"/>
          <w:sz w:val="22"/>
          <w:shd w:val="clear" w:color="auto" w:fill="FFFFFF"/>
        </w:rPr>
        <w:t>o</w:t>
      </w:r>
      <w:r w:rsidRPr="0099248E">
        <w:rPr>
          <w:rStyle w:val="Emphasis"/>
          <w:rFonts w:ascii="Sylfaen" w:hAnsi="Sylfaen"/>
          <w:i w:val="0"/>
          <w:sz w:val="22"/>
          <w:shd w:val="clear" w:color="auto" w:fill="FFFFFF"/>
        </w:rPr>
        <w:t xml:space="preserve">r watch a playthrough </w:t>
      </w:r>
      <w:hyperlink r:id="rId18" w:history="1">
        <w:r w:rsidRPr="00944ECC">
          <w:rPr>
            <w:rStyle w:val="Hyperlink"/>
            <w:rFonts w:ascii="Sylfaen" w:hAnsi="Sylfaen"/>
            <w:sz w:val="22"/>
            <w:shd w:val="clear" w:color="auto" w:fill="FFFFFF"/>
          </w:rPr>
          <w:t>here</w:t>
        </w:r>
      </w:hyperlink>
      <w:r w:rsidR="00BF3DD7">
        <w:rPr>
          <w:rStyle w:val="Emphasis"/>
          <w:rFonts w:ascii="Sylfaen" w:hAnsi="Sylfaen"/>
          <w:i w:val="0"/>
          <w:sz w:val="22"/>
          <w:shd w:val="clear" w:color="auto" w:fill="FFFFFF"/>
        </w:rPr>
        <w:t>)</w:t>
      </w:r>
    </w:p>
    <w:p w:rsidR="00AE47D7" w:rsidRDefault="00AE47D7" w:rsidP="00AE47D7">
      <w:pPr>
        <w:rPr>
          <w:rStyle w:val="Emphasis"/>
          <w:rFonts w:ascii="Sylfaen" w:hAnsi="Sylfaen"/>
          <w:b/>
          <w:i w:val="0"/>
          <w:sz w:val="22"/>
          <w:shd w:val="clear" w:color="auto" w:fill="FFFFFF"/>
        </w:rPr>
      </w:pPr>
    </w:p>
    <w:p w:rsidR="00AE47D7" w:rsidRPr="00AE47D7" w:rsidRDefault="00AE47D7" w:rsidP="00AE47D7">
      <w:pPr>
        <w:rPr>
          <w:rStyle w:val="Emphasis"/>
          <w:rFonts w:ascii="Sylfaen" w:hAnsi="Sylfaen"/>
          <w:b/>
          <w:i w:val="0"/>
          <w:sz w:val="22"/>
          <w:shd w:val="clear" w:color="auto" w:fill="FFFFFF"/>
        </w:rPr>
      </w:pPr>
      <w:r w:rsidRPr="00AE47D7">
        <w:rPr>
          <w:rStyle w:val="Emphasis"/>
          <w:rFonts w:ascii="Sylfaen" w:hAnsi="Sylfaen"/>
          <w:b/>
          <w:i w:val="0"/>
          <w:sz w:val="22"/>
          <w:shd w:val="clear" w:color="auto" w:fill="FFFFFF"/>
        </w:rPr>
        <w:t xml:space="preserve">Submit your theory and hypothesis/hypotheses via email by 11:59 PM on </w:t>
      </w:r>
      <w:r>
        <w:rPr>
          <w:rStyle w:val="Emphasis"/>
          <w:rFonts w:ascii="Sylfaen" w:hAnsi="Sylfaen"/>
          <w:b/>
          <w:i w:val="0"/>
          <w:sz w:val="22"/>
          <w:shd w:val="clear" w:color="auto" w:fill="FFFFFF"/>
        </w:rPr>
        <w:t>Mond</w:t>
      </w:r>
      <w:r w:rsidRPr="00AE47D7">
        <w:rPr>
          <w:rStyle w:val="Emphasis"/>
          <w:rFonts w:ascii="Sylfaen" w:hAnsi="Sylfaen"/>
          <w:b/>
          <w:i w:val="0"/>
          <w:sz w:val="22"/>
          <w:shd w:val="clear" w:color="auto" w:fill="FFFFFF"/>
        </w:rPr>
        <w:t xml:space="preserve">ay, </w:t>
      </w:r>
      <w:r>
        <w:rPr>
          <w:rStyle w:val="Emphasis"/>
          <w:rFonts w:ascii="Sylfaen" w:hAnsi="Sylfaen"/>
          <w:b/>
          <w:i w:val="0"/>
          <w:sz w:val="22"/>
          <w:shd w:val="clear" w:color="auto" w:fill="FFFFFF"/>
        </w:rPr>
        <w:t>November 6</w:t>
      </w:r>
      <w:r w:rsidRPr="00AE47D7">
        <w:rPr>
          <w:rStyle w:val="Emphasis"/>
          <w:rFonts w:ascii="Sylfaen" w:hAnsi="Sylfaen"/>
          <w:b/>
          <w:i w:val="0"/>
          <w:sz w:val="22"/>
          <w:shd w:val="clear" w:color="auto" w:fill="FFFFFF"/>
        </w:rPr>
        <w:t>.</w:t>
      </w:r>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Tuesday, November 7</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r>
      <w:r w:rsidR="0097150D">
        <w:rPr>
          <w:rStyle w:val="Emphasis"/>
          <w:rFonts w:ascii="Sylfaen" w:hAnsi="Sylfaen"/>
          <w:i w:val="0"/>
          <w:sz w:val="22"/>
          <w:shd w:val="clear" w:color="auto" w:fill="FFFFFF"/>
        </w:rPr>
        <w:tab/>
      </w:r>
      <w:r w:rsidR="00AE47D7">
        <w:rPr>
          <w:rStyle w:val="Emphasis"/>
          <w:rFonts w:ascii="Sylfaen" w:hAnsi="Sylfaen"/>
          <w:i w:val="0"/>
          <w:sz w:val="22"/>
          <w:shd w:val="clear" w:color="auto" w:fill="FFFFFF"/>
        </w:rPr>
        <w:t>Political Science Workshop III</w:t>
      </w:r>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Thursday, November 9</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r>
      <w:r w:rsidR="00DD0FEA">
        <w:rPr>
          <w:rStyle w:val="Emphasis"/>
          <w:rFonts w:ascii="Sylfaen" w:hAnsi="Sylfaen"/>
          <w:i w:val="0"/>
          <w:sz w:val="22"/>
          <w:shd w:val="clear" w:color="auto" w:fill="FFFFFF"/>
        </w:rPr>
        <w:t>Judiciaries</w:t>
      </w:r>
    </w:p>
    <w:p w:rsidR="00B93E56" w:rsidRDefault="00B93E56"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912E9A">
        <w:rPr>
          <w:rStyle w:val="Emphasis"/>
          <w:rFonts w:ascii="Sylfaen" w:hAnsi="Sylfaen"/>
          <w:sz w:val="22"/>
          <w:shd w:val="clear" w:color="auto" w:fill="FFFFFF"/>
        </w:rPr>
        <w:t>RCMJ</w:t>
      </w:r>
      <w:r w:rsidR="00912E9A">
        <w:rPr>
          <w:rStyle w:val="Emphasis"/>
          <w:rFonts w:ascii="Sylfaen" w:hAnsi="Sylfaen"/>
          <w:i w:val="0"/>
          <w:sz w:val="22"/>
          <w:shd w:val="clear" w:color="auto" w:fill="FFFFFF"/>
        </w:rPr>
        <w:t xml:space="preserve">, Chapter </w:t>
      </w:r>
      <w:r w:rsidR="00531EC3">
        <w:rPr>
          <w:rStyle w:val="Emphasis"/>
          <w:rFonts w:ascii="Sylfaen" w:hAnsi="Sylfaen"/>
          <w:i w:val="0"/>
          <w:sz w:val="22"/>
          <w:shd w:val="clear" w:color="auto" w:fill="FFFFFF"/>
        </w:rPr>
        <w:t xml:space="preserve">14 </w:t>
      </w:r>
      <w:r w:rsidR="00912E9A">
        <w:rPr>
          <w:rStyle w:val="Emphasis"/>
          <w:rFonts w:ascii="Sylfaen" w:hAnsi="Sylfaen"/>
          <w:i w:val="0"/>
          <w:sz w:val="22"/>
          <w:shd w:val="clear" w:color="auto" w:fill="FFFFFF"/>
        </w:rPr>
        <w:t>(</w:t>
      </w:r>
      <w:r w:rsidR="00CE3861">
        <w:rPr>
          <w:rStyle w:val="Emphasis"/>
          <w:rFonts w:ascii="Sylfaen" w:hAnsi="Sylfaen"/>
          <w:i w:val="0"/>
          <w:sz w:val="22"/>
          <w:shd w:val="clear" w:color="auto" w:fill="FFFFFF"/>
        </w:rPr>
        <w:t>269</w:t>
      </w:r>
      <w:r w:rsidR="00912E9A">
        <w:rPr>
          <w:rStyle w:val="Emphasis"/>
          <w:rFonts w:ascii="Sylfaen" w:hAnsi="Sylfaen"/>
          <w:i w:val="0"/>
          <w:sz w:val="22"/>
          <w:shd w:val="clear" w:color="auto" w:fill="FFFFFF"/>
        </w:rPr>
        <w:t>-</w:t>
      </w:r>
      <w:r w:rsidR="00CE3861">
        <w:rPr>
          <w:rStyle w:val="Emphasis"/>
          <w:rFonts w:ascii="Sylfaen" w:hAnsi="Sylfaen"/>
          <w:i w:val="0"/>
          <w:sz w:val="22"/>
          <w:shd w:val="clear" w:color="auto" w:fill="FFFFFF"/>
        </w:rPr>
        <w:t>289</w:t>
      </w:r>
      <w:r w:rsidR="00912E9A">
        <w:rPr>
          <w:rStyle w:val="Emphasis"/>
          <w:rFonts w:ascii="Sylfaen" w:hAnsi="Sylfaen"/>
          <w:i w:val="0"/>
          <w:sz w:val="22"/>
          <w:shd w:val="clear" w:color="auto" w:fill="FFFFFF"/>
        </w:rPr>
        <w:t>)</w:t>
      </w:r>
    </w:p>
    <w:p w:rsidR="00E23E87" w:rsidRPr="00E23E87" w:rsidRDefault="00E23E87" w:rsidP="009E2634">
      <w:pPr>
        <w:pStyle w:val="ListParagraph"/>
        <w:numPr>
          <w:ilvl w:val="1"/>
          <w:numId w:val="1"/>
        </w:numPr>
        <w:tabs>
          <w:tab w:val="left" w:pos="1440"/>
          <w:tab w:val="left" w:pos="1530"/>
        </w:tabs>
        <w:ind w:left="3600" w:hanging="2520"/>
        <w:rPr>
          <w:rStyle w:val="Emphasis"/>
          <w:rFonts w:ascii="Sylfaen" w:hAnsi="Sylfaen"/>
          <w:i w:val="0"/>
          <w:sz w:val="22"/>
          <w:shd w:val="clear" w:color="auto" w:fill="FFFFFF"/>
        </w:rPr>
      </w:pPr>
      <w:r w:rsidRPr="00912E9A">
        <w:rPr>
          <w:rStyle w:val="Emphasis"/>
          <w:rFonts w:ascii="Sylfaen" w:hAnsi="Sylfaen"/>
          <w:i w:val="0"/>
          <w:sz w:val="22"/>
          <w:shd w:val="clear" w:color="auto" w:fill="FFFFFF"/>
        </w:rPr>
        <w:t>Read:</w:t>
      </w:r>
      <w:r w:rsidRPr="00912E9A">
        <w:rPr>
          <w:rStyle w:val="Emphasis"/>
          <w:rFonts w:ascii="Sylfaen" w:hAnsi="Sylfaen"/>
          <w:i w:val="0"/>
          <w:sz w:val="22"/>
          <w:shd w:val="clear" w:color="auto" w:fill="FFFFFF"/>
        </w:rPr>
        <w:tab/>
      </w:r>
      <w:hyperlink r:id="rId19" w:history="1">
        <w:r w:rsidR="00090ED6" w:rsidRPr="00944ECC">
          <w:rPr>
            <w:rStyle w:val="Hyperlink"/>
            <w:rFonts w:ascii="Sylfaen" w:hAnsi="Sylfaen"/>
            <w:sz w:val="22"/>
            <w:shd w:val="clear" w:color="auto" w:fill="FFFFFF"/>
          </w:rPr>
          <w:t>“Gorsuch’s Confirmation Shattered Political Conventions. Here is Why.”</w:t>
        </w:r>
      </w:hyperlink>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Tuesday, November 14</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r>
      <w:r w:rsidR="00DD0FEA">
        <w:rPr>
          <w:rStyle w:val="Emphasis"/>
          <w:rFonts w:ascii="Sylfaen" w:hAnsi="Sylfaen"/>
          <w:i w:val="0"/>
          <w:sz w:val="22"/>
          <w:shd w:val="clear" w:color="auto" w:fill="FFFFFF"/>
        </w:rPr>
        <w:t>Political Economy</w:t>
      </w:r>
    </w:p>
    <w:p w:rsidR="00912E9A" w:rsidRDefault="00B93E56" w:rsidP="00B93E56">
      <w:pPr>
        <w:pStyle w:val="ListParagraph"/>
        <w:numPr>
          <w:ilvl w:val="1"/>
          <w:numId w:val="1"/>
        </w:numPr>
        <w:rPr>
          <w:rStyle w:val="Emphasis"/>
          <w:rFonts w:ascii="Sylfaen" w:hAnsi="Sylfaen"/>
          <w:i w:val="0"/>
          <w:sz w:val="22"/>
          <w:shd w:val="clear" w:color="auto" w:fill="FFFFFF"/>
        </w:rPr>
      </w:pPr>
      <w:r w:rsidRPr="009E2634">
        <w:rPr>
          <w:rStyle w:val="Emphasis"/>
          <w:rFonts w:ascii="Sylfaen" w:hAnsi="Sylfaen"/>
          <w:i w:val="0"/>
          <w:sz w:val="22"/>
          <w:shd w:val="clear" w:color="auto" w:fill="FFFFFF"/>
        </w:rPr>
        <w:t>Read:</w:t>
      </w:r>
      <w:r w:rsidRPr="009E2634">
        <w:rPr>
          <w:rStyle w:val="Emphasis"/>
          <w:rFonts w:ascii="Sylfaen" w:hAnsi="Sylfaen"/>
          <w:i w:val="0"/>
          <w:sz w:val="22"/>
          <w:shd w:val="clear" w:color="auto" w:fill="FFFFFF"/>
        </w:rPr>
        <w:tab/>
      </w:r>
      <w:r w:rsidRPr="009E2634">
        <w:rPr>
          <w:rStyle w:val="Emphasis"/>
          <w:rFonts w:ascii="Sylfaen" w:hAnsi="Sylfaen"/>
          <w:i w:val="0"/>
          <w:sz w:val="22"/>
          <w:shd w:val="clear" w:color="auto" w:fill="FFFFFF"/>
        </w:rPr>
        <w:tab/>
      </w:r>
      <w:r w:rsidRPr="009E2634">
        <w:rPr>
          <w:rStyle w:val="Emphasis"/>
          <w:rFonts w:ascii="Sylfaen" w:hAnsi="Sylfaen"/>
          <w:i w:val="0"/>
          <w:sz w:val="22"/>
          <w:shd w:val="clear" w:color="auto" w:fill="FFFFFF"/>
        </w:rPr>
        <w:tab/>
      </w:r>
      <w:r w:rsidR="00912E9A" w:rsidRPr="009E2634">
        <w:rPr>
          <w:rStyle w:val="Emphasis"/>
          <w:rFonts w:ascii="Sylfaen" w:hAnsi="Sylfaen"/>
          <w:sz w:val="22"/>
          <w:shd w:val="clear" w:color="auto" w:fill="FFFFFF"/>
        </w:rPr>
        <w:t>RCMJ</w:t>
      </w:r>
      <w:r w:rsidR="00912E9A" w:rsidRPr="009E2634">
        <w:rPr>
          <w:rStyle w:val="Emphasis"/>
          <w:rFonts w:ascii="Sylfaen" w:hAnsi="Sylfaen"/>
          <w:i w:val="0"/>
          <w:sz w:val="22"/>
          <w:shd w:val="clear" w:color="auto" w:fill="FFFFFF"/>
        </w:rPr>
        <w:t xml:space="preserve">, Chapter </w:t>
      </w:r>
      <w:r w:rsidR="00531EC3" w:rsidRPr="009E2634">
        <w:rPr>
          <w:rStyle w:val="Emphasis"/>
          <w:rFonts w:ascii="Sylfaen" w:hAnsi="Sylfaen"/>
          <w:i w:val="0"/>
          <w:sz w:val="22"/>
          <w:shd w:val="clear" w:color="auto" w:fill="FFFFFF"/>
        </w:rPr>
        <w:t>15</w:t>
      </w:r>
      <w:r w:rsidR="00CE3861" w:rsidRPr="009E2634">
        <w:rPr>
          <w:rStyle w:val="Emphasis"/>
          <w:rFonts w:ascii="Sylfaen" w:hAnsi="Sylfaen"/>
          <w:i w:val="0"/>
          <w:sz w:val="22"/>
          <w:shd w:val="clear" w:color="auto" w:fill="FFFFFF"/>
        </w:rPr>
        <w:t xml:space="preserve"> (291-310</w:t>
      </w:r>
      <w:r w:rsidR="00912E9A" w:rsidRPr="009E2634">
        <w:rPr>
          <w:rStyle w:val="Emphasis"/>
          <w:rFonts w:ascii="Sylfaen" w:hAnsi="Sylfaen"/>
          <w:i w:val="0"/>
          <w:sz w:val="22"/>
          <w:shd w:val="clear" w:color="auto" w:fill="FFFFFF"/>
        </w:rPr>
        <w:t>)</w:t>
      </w:r>
    </w:p>
    <w:p w:rsidR="009E2634" w:rsidRPr="009E2634" w:rsidRDefault="00A340C8"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Watch</w:t>
      </w:r>
      <w:r w:rsidR="009E2634">
        <w:rPr>
          <w:rStyle w:val="Emphasis"/>
          <w:rFonts w:ascii="Sylfaen" w:hAnsi="Sylfaen"/>
          <w:i w:val="0"/>
          <w:sz w:val="22"/>
          <w:shd w:val="clear" w:color="auto" w:fill="FFFFFF"/>
        </w:rPr>
        <w:t>:</w:t>
      </w:r>
      <w:r w:rsidR="009E2634">
        <w:rPr>
          <w:rStyle w:val="Emphasis"/>
          <w:rFonts w:ascii="Sylfaen" w:hAnsi="Sylfaen"/>
          <w:i w:val="0"/>
          <w:sz w:val="22"/>
          <w:shd w:val="clear" w:color="auto" w:fill="FFFFFF"/>
        </w:rPr>
        <w:tab/>
      </w:r>
      <w:r w:rsidR="009E2634">
        <w:rPr>
          <w:rStyle w:val="Emphasis"/>
          <w:rFonts w:ascii="Sylfaen" w:hAnsi="Sylfaen"/>
          <w:i w:val="0"/>
          <w:sz w:val="22"/>
          <w:shd w:val="clear" w:color="auto" w:fill="FFFFFF"/>
        </w:rPr>
        <w:tab/>
      </w:r>
      <w:r w:rsidR="009E2634">
        <w:rPr>
          <w:rStyle w:val="Emphasis"/>
          <w:rFonts w:ascii="Sylfaen" w:hAnsi="Sylfaen"/>
          <w:i w:val="0"/>
          <w:sz w:val="22"/>
          <w:shd w:val="clear" w:color="auto" w:fill="FFFFFF"/>
        </w:rPr>
        <w:tab/>
      </w:r>
      <w:hyperlink r:id="rId20" w:history="1">
        <w:r w:rsidR="009E2634" w:rsidRPr="00944ECC">
          <w:rPr>
            <w:rStyle w:val="Hyperlink"/>
            <w:rFonts w:ascii="Sylfaen" w:hAnsi="Sylfaen"/>
            <w:sz w:val="22"/>
            <w:shd w:val="clear" w:color="auto" w:fill="FFFFFF"/>
          </w:rPr>
          <w:t>“The European Debt Crisis Visualized”</w:t>
        </w:r>
      </w:hyperlink>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Thursday, November 16</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r>
      <w:r w:rsidR="00DD0FEA">
        <w:rPr>
          <w:rStyle w:val="Emphasis"/>
          <w:rFonts w:ascii="Sylfaen" w:hAnsi="Sylfaen"/>
          <w:i w:val="0"/>
          <w:sz w:val="22"/>
          <w:shd w:val="clear" w:color="auto" w:fill="FFFFFF"/>
        </w:rPr>
        <w:t>Violence and Revolution</w:t>
      </w:r>
    </w:p>
    <w:p w:rsidR="00B93E56" w:rsidRDefault="00B93E56"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912E9A">
        <w:rPr>
          <w:rStyle w:val="Emphasis"/>
          <w:rFonts w:ascii="Sylfaen" w:hAnsi="Sylfaen"/>
          <w:sz w:val="22"/>
          <w:shd w:val="clear" w:color="auto" w:fill="FFFFFF"/>
        </w:rPr>
        <w:t>RCMJ</w:t>
      </w:r>
      <w:r w:rsidR="00912E9A">
        <w:rPr>
          <w:rStyle w:val="Emphasis"/>
          <w:rFonts w:ascii="Sylfaen" w:hAnsi="Sylfaen"/>
          <w:i w:val="0"/>
          <w:sz w:val="22"/>
          <w:shd w:val="clear" w:color="auto" w:fill="FFFFFF"/>
        </w:rPr>
        <w:t xml:space="preserve">, Chapter </w:t>
      </w:r>
      <w:r w:rsidR="00531EC3">
        <w:rPr>
          <w:rStyle w:val="Emphasis"/>
          <w:rFonts w:ascii="Sylfaen" w:hAnsi="Sylfaen"/>
          <w:i w:val="0"/>
          <w:sz w:val="22"/>
          <w:shd w:val="clear" w:color="auto" w:fill="FFFFFF"/>
        </w:rPr>
        <w:t>16</w:t>
      </w:r>
      <w:r w:rsidR="00CE3861">
        <w:rPr>
          <w:rStyle w:val="Emphasis"/>
          <w:rFonts w:ascii="Sylfaen" w:hAnsi="Sylfaen"/>
          <w:i w:val="0"/>
          <w:sz w:val="22"/>
          <w:shd w:val="clear" w:color="auto" w:fill="FFFFFF"/>
        </w:rPr>
        <w:t xml:space="preserve"> (311-330</w:t>
      </w:r>
      <w:r w:rsidR="00912E9A">
        <w:rPr>
          <w:rStyle w:val="Emphasis"/>
          <w:rFonts w:ascii="Sylfaen" w:hAnsi="Sylfaen"/>
          <w:i w:val="0"/>
          <w:sz w:val="22"/>
          <w:shd w:val="clear" w:color="auto" w:fill="FFFFFF"/>
        </w:rPr>
        <w:t>)</w:t>
      </w:r>
    </w:p>
    <w:p w:rsidR="00041151" w:rsidRPr="00C34DFC" w:rsidRDefault="00041151" w:rsidP="008C1155">
      <w:pPr>
        <w:rPr>
          <w:rStyle w:val="Emphasis"/>
          <w:rFonts w:ascii="Sylfaen" w:hAnsi="Sylfaen"/>
          <w:i w:val="0"/>
          <w:sz w:val="22"/>
          <w:shd w:val="clear" w:color="auto" w:fill="FFFFFF"/>
        </w:rPr>
      </w:pP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Tuesday, November 28</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r>
      <w:r w:rsidR="00DD0FEA">
        <w:rPr>
          <w:rStyle w:val="Emphasis"/>
          <w:rFonts w:ascii="Sylfaen" w:hAnsi="Sylfaen"/>
          <w:i w:val="0"/>
          <w:sz w:val="22"/>
          <w:shd w:val="clear" w:color="auto" w:fill="FFFFFF"/>
        </w:rPr>
        <w:t>International Relations</w:t>
      </w:r>
    </w:p>
    <w:p w:rsidR="00B93E56" w:rsidRDefault="00B93E56" w:rsidP="00B93E56">
      <w:pPr>
        <w:pStyle w:val="ListParagraph"/>
        <w:numPr>
          <w:ilvl w:val="1"/>
          <w:numId w:val="1"/>
        </w:numPr>
        <w:rPr>
          <w:rStyle w:val="Emphasis"/>
          <w:rFonts w:ascii="Sylfaen" w:hAnsi="Sylfaen"/>
          <w:i w:val="0"/>
          <w:sz w:val="22"/>
          <w:shd w:val="clear" w:color="auto" w:fill="FFFFFF"/>
        </w:rPr>
      </w:pPr>
      <w:r>
        <w:rPr>
          <w:rStyle w:val="Emphasis"/>
          <w:rFonts w:ascii="Sylfaen" w:hAnsi="Sylfaen"/>
          <w:i w:val="0"/>
          <w:sz w:val="22"/>
          <w:shd w:val="clear" w:color="auto" w:fill="FFFFFF"/>
        </w:rPr>
        <w:t>Read:</w:t>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Pr>
          <w:rStyle w:val="Emphasis"/>
          <w:rFonts w:ascii="Sylfaen" w:hAnsi="Sylfaen"/>
          <w:i w:val="0"/>
          <w:sz w:val="22"/>
          <w:shd w:val="clear" w:color="auto" w:fill="FFFFFF"/>
        </w:rPr>
        <w:tab/>
      </w:r>
      <w:r w:rsidR="00912E9A">
        <w:rPr>
          <w:rStyle w:val="Emphasis"/>
          <w:rFonts w:ascii="Sylfaen" w:hAnsi="Sylfaen"/>
          <w:sz w:val="22"/>
          <w:shd w:val="clear" w:color="auto" w:fill="FFFFFF"/>
        </w:rPr>
        <w:t>RCMJ</w:t>
      </w:r>
      <w:r w:rsidR="00912E9A">
        <w:rPr>
          <w:rStyle w:val="Emphasis"/>
          <w:rFonts w:ascii="Sylfaen" w:hAnsi="Sylfaen"/>
          <w:i w:val="0"/>
          <w:sz w:val="22"/>
          <w:shd w:val="clear" w:color="auto" w:fill="FFFFFF"/>
        </w:rPr>
        <w:t xml:space="preserve">, Chapter </w:t>
      </w:r>
      <w:r w:rsidR="00531EC3">
        <w:rPr>
          <w:rStyle w:val="Emphasis"/>
          <w:rFonts w:ascii="Sylfaen" w:hAnsi="Sylfaen"/>
          <w:i w:val="0"/>
          <w:sz w:val="22"/>
          <w:shd w:val="clear" w:color="auto" w:fill="FFFFFF"/>
        </w:rPr>
        <w:t>17</w:t>
      </w:r>
      <w:r w:rsidR="00CE3861">
        <w:rPr>
          <w:rStyle w:val="Emphasis"/>
          <w:rFonts w:ascii="Sylfaen" w:hAnsi="Sylfaen"/>
          <w:i w:val="0"/>
          <w:sz w:val="22"/>
          <w:shd w:val="clear" w:color="auto" w:fill="FFFFFF"/>
        </w:rPr>
        <w:t xml:space="preserve"> (331-350</w:t>
      </w:r>
      <w:r w:rsidR="00912E9A">
        <w:rPr>
          <w:rStyle w:val="Emphasis"/>
          <w:rFonts w:ascii="Sylfaen" w:hAnsi="Sylfaen"/>
          <w:i w:val="0"/>
          <w:sz w:val="22"/>
          <w:shd w:val="clear" w:color="auto" w:fill="FFFFFF"/>
        </w:rPr>
        <w:t>)</w:t>
      </w:r>
    </w:p>
    <w:p w:rsidR="00B93E56" w:rsidRPr="001221E1" w:rsidRDefault="001221E1" w:rsidP="001221E1">
      <w:pPr>
        <w:pStyle w:val="ListParagraph"/>
        <w:numPr>
          <w:ilvl w:val="1"/>
          <w:numId w:val="1"/>
        </w:numPr>
        <w:rPr>
          <w:rStyle w:val="Hyperlink"/>
          <w:rFonts w:ascii="Sylfaen" w:hAnsi="Sylfaen"/>
          <w:sz w:val="22"/>
          <w:shd w:val="clear" w:color="auto" w:fill="FFFFFF"/>
        </w:rPr>
      </w:pPr>
      <w:r>
        <w:rPr>
          <w:rStyle w:val="Emphasis"/>
          <w:rFonts w:ascii="Sylfaen" w:hAnsi="Sylfaen"/>
          <w:i w:val="0"/>
          <w:sz w:val="22"/>
          <w:shd w:val="clear" w:color="auto" w:fill="FFFFFF"/>
        </w:rPr>
        <w:t>Watch</w:t>
      </w:r>
      <w:r w:rsidR="00B93E56">
        <w:rPr>
          <w:rStyle w:val="Emphasis"/>
          <w:rFonts w:ascii="Sylfaen" w:hAnsi="Sylfaen"/>
          <w:i w:val="0"/>
          <w:sz w:val="22"/>
          <w:shd w:val="clear" w:color="auto" w:fill="FFFFFF"/>
        </w:rPr>
        <w:t>:</w:t>
      </w:r>
      <w:r w:rsidR="00B93E56">
        <w:rPr>
          <w:rStyle w:val="Emphasis"/>
          <w:rFonts w:ascii="Sylfaen" w:hAnsi="Sylfaen"/>
          <w:i w:val="0"/>
          <w:sz w:val="22"/>
          <w:shd w:val="clear" w:color="auto" w:fill="FFFFFF"/>
        </w:rPr>
        <w:tab/>
      </w:r>
      <w:r w:rsidR="00B93E56">
        <w:rPr>
          <w:rStyle w:val="Emphasis"/>
          <w:rFonts w:ascii="Sylfaen" w:hAnsi="Sylfaen"/>
          <w:i w:val="0"/>
          <w:sz w:val="22"/>
          <w:shd w:val="clear" w:color="auto" w:fill="FFFFFF"/>
        </w:rPr>
        <w:tab/>
      </w:r>
      <w:r w:rsidR="00B93E56">
        <w:rPr>
          <w:rStyle w:val="Emphasis"/>
          <w:rFonts w:ascii="Sylfaen" w:hAnsi="Sylfaen"/>
          <w:i w:val="0"/>
          <w:sz w:val="22"/>
          <w:shd w:val="clear" w:color="auto" w:fill="FFFFFF"/>
        </w:rPr>
        <w:tab/>
      </w:r>
      <w:r>
        <w:rPr>
          <w:rFonts w:ascii="Sylfaen" w:hAnsi="Sylfaen"/>
          <w:b/>
          <w:sz w:val="22"/>
          <w:shd w:val="clear" w:color="auto" w:fill="FFFFFF"/>
        </w:rPr>
        <w:fldChar w:fldCharType="begin"/>
      </w:r>
      <w:r>
        <w:rPr>
          <w:rFonts w:ascii="Sylfaen" w:hAnsi="Sylfaen"/>
          <w:b/>
          <w:sz w:val="22"/>
          <w:shd w:val="clear" w:color="auto" w:fill="FFFFFF"/>
        </w:rPr>
        <w:instrText xml:space="preserve"> HYPERLINK "http://www.youtube.com/watch?v=veMFCFyOwFI" </w:instrText>
      </w:r>
      <w:r>
        <w:rPr>
          <w:rFonts w:ascii="Sylfaen" w:hAnsi="Sylfaen"/>
          <w:b/>
          <w:sz w:val="22"/>
          <w:shd w:val="clear" w:color="auto" w:fill="FFFFFF"/>
        </w:rPr>
        <w:fldChar w:fldCharType="separate"/>
      </w:r>
      <w:r w:rsidRPr="001221E1">
        <w:rPr>
          <w:rStyle w:val="Hyperlink"/>
          <w:rFonts w:ascii="Sylfaen" w:hAnsi="Sylfaen"/>
          <w:sz w:val="22"/>
          <w:shd w:val="clear" w:color="auto" w:fill="FFFFFF"/>
        </w:rPr>
        <w:t>“The Middle East’s Cold War, Explained”</w:t>
      </w:r>
    </w:p>
    <w:p w:rsidR="00041151" w:rsidRPr="00C34DFC" w:rsidRDefault="001221E1" w:rsidP="008C1155">
      <w:pPr>
        <w:rPr>
          <w:rStyle w:val="Emphasis"/>
          <w:rFonts w:ascii="Sylfaen" w:hAnsi="Sylfaen"/>
          <w:i w:val="0"/>
          <w:sz w:val="22"/>
          <w:shd w:val="clear" w:color="auto" w:fill="FFFFFF"/>
        </w:rPr>
      </w:pPr>
      <w:r>
        <w:rPr>
          <w:rFonts w:ascii="Sylfaen" w:hAnsi="Sylfaen"/>
          <w:b/>
          <w:sz w:val="22"/>
          <w:shd w:val="clear" w:color="auto" w:fill="FFFFFF"/>
        </w:rPr>
        <w:fldChar w:fldCharType="end"/>
      </w:r>
    </w:p>
    <w:p w:rsidR="00041151" w:rsidRDefault="00041151" w:rsidP="00E24F62">
      <w:pPr>
        <w:pStyle w:val="ListParagraph"/>
        <w:numPr>
          <w:ilvl w:val="0"/>
          <w:numId w:val="1"/>
        </w:numPr>
        <w:rPr>
          <w:rStyle w:val="Emphasis"/>
          <w:rFonts w:ascii="Sylfaen" w:hAnsi="Sylfaen"/>
          <w:i w:val="0"/>
          <w:sz w:val="22"/>
          <w:shd w:val="clear" w:color="auto" w:fill="FFFFFF"/>
        </w:rPr>
      </w:pPr>
      <w:r w:rsidRPr="00E24F62">
        <w:rPr>
          <w:rStyle w:val="Emphasis"/>
          <w:rFonts w:ascii="Sylfaen" w:hAnsi="Sylfaen"/>
          <w:i w:val="0"/>
          <w:sz w:val="22"/>
          <w:shd w:val="clear" w:color="auto" w:fill="FFFFFF"/>
        </w:rPr>
        <w:t>Thursday, November 30</w:t>
      </w:r>
      <w:r w:rsidR="0097150D">
        <w:rPr>
          <w:rStyle w:val="Emphasis"/>
          <w:rFonts w:ascii="Sylfaen" w:hAnsi="Sylfaen"/>
          <w:i w:val="0"/>
          <w:sz w:val="22"/>
          <w:shd w:val="clear" w:color="auto" w:fill="FFFFFF"/>
        </w:rPr>
        <w:t>:</w:t>
      </w:r>
      <w:r w:rsidR="0097150D">
        <w:rPr>
          <w:rStyle w:val="Emphasis"/>
          <w:rFonts w:ascii="Sylfaen" w:hAnsi="Sylfaen"/>
          <w:i w:val="0"/>
          <w:sz w:val="22"/>
          <w:shd w:val="clear" w:color="auto" w:fill="FFFFFF"/>
        </w:rPr>
        <w:tab/>
        <w:t>Review for Final Exam</w:t>
      </w:r>
    </w:p>
    <w:p w:rsidR="00792FDD" w:rsidRDefault="00792FDD" w:rsidP="00792FDD">
      <w:pPr>
        <w:rPr>
          <w:rStyle w:val="Emphasis"/>
          <w:rFonts w:ascii="Sylfaen" w:hAnsi="Sylfaen"/>
          <w:i w:val="0"/>
          <w:sz w:val="22"/>
          <w:shd w:val="clear" w:color="auto" w:fill="FFFFFF"/>
        </w:rPr>
      </w:pPr>
    </w:p>
    <w:p w:rsidR="00792FDD" w:rsidRPr="00C87349" w:rsidRDefault="00792FDD" w:rsidP="00792FDD">
      <w:pPr>
        <w:rPr>
          <w:rStyle w:val="Emphasis"/>
          <w:rFonts w:ascii="Sylfaen" w:hAnsi="Sylfaen"/>
          <w:b/>
          <w:i w:val="0"/>
          <w:sz w:val="22"/>
          <w:shd w:val="clear" w:color="auto" w:fill="FFFFFF"/>
        </w:rPr>
      </w:pPr>
      <w:r w:rsidRPr="00C87349">
        <w:rPr>
          <w:rStyle w:val="Emphasis"/>
          <w:rFonts w:ascii="Sylfaen" w:hAnsi="Sylfaen"/>
          <w:b/>
          <w:i w:val="0"/>
          <w:sz w:val="22"/>
          <w:shd w:val="clear" w:color="auto" w:fill="FFFFFF"/>
        </w:rPr>
        <w:t xml:space="preserve">Submit your </w:t>
      </w:r>
      <w:r>
        <w:rPr>
          <w:rStyle w:val="Emphasis"/>
          <w:rFonts w:ascii="Sylfaen" w:hAnsi="Sylfaen"/>
          <w:b/>
          <w:i w:val="0"/>
          <w:sz w:val="22"/>
          <w:shd w:val="clear" w:color="auto" w:fill="FFFFFF"/>
        </w:rPr>
        <w:t>research design paper</w:t>
      </w:r>
      <w:r w:rsidRPr="00C87349">
        <w:rPr>
          <w:rStyle w:val="Emphasis"/>
          <w:rFonts w:ascii="Sylfaen" w:hAnsi="Sylfaen"/>
          <w:b/>
          <w:i w:val="0"/>
          <w:sz w:val="22"/>
          <w:shd w:val="clear" w:color="auto" w:fill="FFFFFF"/>
        </w:rPr>
        <w:t xml:space="preserve"> via email by</w:t>
      </w:r>
      <w:r>
        <w:rPr>
          <w:rStyle w:val="Emphasis"/>
          <w:rFonts w:ascii="Sylfaen" w:hAnsi="Sylfaen"/>
          <w:b/>
          <w:i w:val="0"/>
          <w:sz w:val="22"/>
          <w:shd w:val="clear" w:color="auto" w:fill="FFFFFF"/>
        </w:rPr>
        <w:t xml:space="preserve"> 11:59 PM on Friday, December 1</w:t>
      </w:r>
      <w:r w:rsidRPr="00C87349">
        <w:rPr>
          <w:rStyle w:val="Emphasis"/>
          <w:rFonts w:ascii="Sylfaen" w:hAnsi="Sylfaen"/>
          <w:b/>
          <w:i w:val="0"/>
          <w:sz w:val="22"/>
          <w:shd w:val="clear" w:color="auto" w:fill="FFFFFF"/>
        </w:rPr>
        <w:t>.</w:t>
      </w:r>
    </w:p>
    <w:p w:rsidR="00025E75" w:rsidRPr="00C34DFC" w:rsidRDefault="00025E75" w:rsidP="008C1155">
      <w:pPr>
        <w:rPr>
          <w:rStyle w:val="Emphasis"/>
          <w:rFonts w:ascii="Sylfaen" w:hAnsi="Sylfaen"/>
          <w:i w:val="0"/>
          <w:sz w:val="22"/>
          <w:shd w:val="clear" w:color="auto" w:fill="FFFFFF"/>
        </w:rPr>
      </w:pPr>
    </w:p>
    <w:p w:rsidR="00E55A80" w:rsidRPr="00A40819" w:rsidRDefault="00E55A80" w:rsidP="00E55A80">
      <w:pPr>
        <w:rPr>
          <w:rFonts w:ascii="Sylfaen" w:hAnsi="Sylfaen"/>
          <w:b/>
          <w:iCs/>
          <w:sz w:val="22"/>
          <w:shd w:val="clear" w:color="auto" w:fill="FFFFFF"/>
        </w:rPr>
      </w:pPr>
      <w:r>
        <w:rPr>
          <w:rFonts w:ascii="Sylfaen" w:hAnsi="Sylfaen"/>
          <w:b/>
          <w:iCs/>
          <w:sz w:val="22"/>
          <w:shd w:val="clear" w:color="auto" w:fill="FFFFFF"/>
        </w:rPr>
        <w:t>FINAL EXAM: THURSDAY, DECEMBER 7 (12:00PM-3:00PM)</w:t>
      </w:r>
    </w:p>
    <w:p w:rsidR="00B342CB" w:rsidRPr="00C34DFC" w:rsidRDefault="00B342CB" w:rsidP="00E55A80">
      <w:pPr>
        <w:rPr>
          <w:rFonts w:ascii="Sylfaen" w:hAnsi="Sylfaen"/>
          <w:b/>
          <w:sz w:val="22"/>
        </w:rPr>
      </w:pPr>
      <w:bookmarkStart w:id="1" w:name="_GoBack"/>
      <w:bookmarkEnd w:id="1"/>
    </w:p>
    <w:sectPr w:rsidR="00B342CB" w:rsidRPr="00C34DFC" w:rsidSect="008C115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3A53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DC27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0A5A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DA0C1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4E9B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229B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8522E1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8E74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C8B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7067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72D25"/>
    <w:multiLevelType w:val="hybridMultilevel"/>
    <w:tmpl w:val="47BC5B54"/>
    <w:lvl w:ilvl="0" w:tplc="E960B6F4">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325542"/>
    <w:multiLevelType w:val="hybridMultilevel"/>
    <w:tmpl w:val="2B1C3E8A"/>
    <w:lvl w:ilvl="0" w:tplc="6BB696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DB7348"/>
    <w:multiLevelType w:val="hybridMultilevel"/>
    <w:tmpl w:val="047EC174"/>
    <w:lvl w:ilvl="0" w:tplc="05445D3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D717E"/>
    <w:multiLevelType w:val="hybridMultilevel"/>
    <w:tmpl w:val="1F6CBC46"/>
    <w:lvl w:ilvl="0" w:tplc="8606313C">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C4A"/>
    <w:rsid w:val="000124D1"/>
    <w:rsid w:val="00025E75"/>
    <w:rsid w:val="000262D4"/>
    <w:rsid w:val="000405ED"/>
    <w:rsid w:val="00041151"/>
    <w:rsid w:val="00043392"/>
    <w:rsid w:val="00060227"/>
    <w:rsid w:val="00063948"/>
    <w:rsid w:val="00090ED6"/>
    <w:rsid w:val="000962EA"/>
    <w:rsid w:val="000C6EF2"/>
    <w:rsid w:val="000E49EA"/>
    <w:rsid w:val="0010417F"/>
    <w:rsid w:val="0011390F"/>
    <w:rsid w:val="001221E1"/>
    <w:rsid w:val="00124318"/>
    <w:rsid w:val="00127D9F"/>
    <w:rsid w:val="00132FAA"/>
    <w:rsid w:val="00155ADD"/>
    <w:rsid w:val="00171FF3"/>
    <w:rsid w:val="001A4CA6"/>
    <w:rsid w:val="001B0183"/>
    <w:rsid w:val="001B11B4"/>
    <w:rsid w:val="001B3016"/>
    <w:rsid w:val="001B6454"/>
    <w:rsid w:val="001C08F8"/>
    <w:rsid w:val="001E041C"/>
    <w:rsid w:val="001E4899"/>
    <w:rsid w:val="001F4210"/>
    <w:rsid w:val="00201E9A"/>
    <w:rsid w:val="002146E0"/>
    <w:rsid w:val="00234F6B"/>
    <w:rsid w:val="00236368"/>
    <w:rsid w:val="00242A19"/>
    <w:rsid w:val="00247A4C"/>
    <w:rsid w:val="002833EF"/>
    <w:rsid w:val="00285675"/>
    <w:rsid w:val="002A313D"/>
    <w:rsid w:val="002D6B60"/>
    <w:rsid w:val="00365FA2"/>
    <w:rsid w:val="0038257F"/>
    <w:rsid w:val="003B5175"/>
    <w:rsid w:val="003D10F6"/>
    <w:rsid w:val="003D51A0"/>
    <w:rsid w:val="003E78A6"/>
    <w:rsid w:val="004340FF"/>
    <w:rsid w:val="004579D9"/>
    <w:rsid w:val="00466837"/>
    <w:rsid w:val="0048768A"/>
    <w:rsid w:val="004B0C2E"/>
    <w:rsid w:val="004D1741"/>
    <w:rsid w:val="004D6935"/>
    <w:rsid w:val="004E46D8"/>
    <w:rsid w:val="00520EEB"/>
    <w:rsid w:val="005243A1"/>
    <w:rsid w:val="00531EC3"/>
    <w:rsid w:val="005474EB"/>
    <w:rsid w:val="005652FF"/>
    <w:rsid w:val="00582F78"/>
    <w:rsid w:val="00593777"/>
    <w:rsid w:val="005E0C94"/>
    <w:rsid w:val="005E0D97"/>
    <w:rsid w:val="00627751"/>
    <w:rsid w:val="00644BF1"/>
    <w:rsid w:val="006A4856"/>
    <w:rsid w:val="006A4F90"/>
    <w:rsid w:val="006A6382"/>
    <w:rsid w:val="006C77D9"/>
    <w:rsid w:val="006D0C07"/>
    <w:rsid w:val="007479F9"/>
    <w:rsid w:val="007706E5"/>
    <w:rsid w:val="00792FDD"/>
    <w:rsid w:val="007A0A89"/>
    <w:rsid w:val="007B0947"/>
    <w:rsid w:val="007B0D99"/>
    <w:rsid w:val="007C6FFF"/>
    <w:rsid w:val="007D22A4"/>
    <w:rsid w:val="007E6EC5"/>
    <w:rsid w:val="007E70B8"/>
    <w:rsid w:val="007F1F7F"/>
    <w:rsid w:val="00804803"/>
    <w:rsid w:val="00832B38"/>
    <w:rsid w:val="008C1155"/>
    <w:rsid w:val="008C2E13"/>
    <w:rsid w:val="008F7FD6"/>
    <w:rsid w:val="009041DD"/>
    <w:rsid w:val="009049F7"/>
    <w:rsid w:val="00912E9A"/>
    <w:rsid w:val="00922D5B"/>
    <w:rsid w:val="00924BCA"/>
    <w:rsid w:val="00944002"/>
    <w:rsid w:val="00944C4A"/>
    <w:rsid w:val="00944ECC"/>
    <w:rsid w:val="00950877"/>
    <w:rsid w:val="00951247"/>
    <w:rsid w:val="00953EA5"/>
    <w:rsid w:val="0097150D"/>
    <w:rsid w:val="0099248E"/>
    <w:rsid w:val="009C0283"/>
    <w:rsid w:val="009C7163"/>
    <w:rsid w:val="009E2634"/>
    <w:rsid w:val="009E2E70"/>
    <w:rsid w:val="009F4134"/>
    <w:rsid w:val="009F5F5D"/>
    <w:rsid w:val="00A03170"/>
    <w:rsid w:val="00A31E53"/>
    <w:rsid w:val="00A340C8"/>
    <w:rsid w:val="00A56764"/>
    <w:rsid w:val="00A72F11"/>
    <w:rsid w:val="00A73F2F"/>
    <w:rsid w:val="00A773CD"/>
    <w:rsid w:val="00AC4319"/>
    <w:rsid w:val="00AE47D7"/>
    <w:rsid w:val="00B342CB"/>
    <w:rsid w:val="00B3660C"/>
    <w:rsid w:val="00B7552F"/>
    <w:rsid w:val="00B93E56"/>
    <w:rsid w:val="00BA52A2"/>
    <w:rsid w:val="00BB7B90"/>
    <w:rsid w:val="00BF3DD7"/>
    <w:rsid w:val="00C00A0F"/>
    <w:rsid w:val="00C17D00"/>
    <w:rsid w:val="00C34DFC"/>
    <w:rsid w:val="00C41D00"/>
    <w:rsid w:val="00C87349"/>
    <w:rsid w:val="00C90902"/>
    <w:rsid w:val="00C92501"/>
    <w:rsid w:val="00CE3861"/>
    <w:rsid w:val="00CE5279"/>
    <w:rsid w:val="00D11FB4"/>
    <w:rsid w:val="00D15E9F"/>
    <w:rsid w:val="00D47CA6"/>
    <w:rsid w:val="00D570D6"/>
    <w:rsid w:val="00D83D77"/>
    <w:rsid w:val="00D91071"/>
    <w:rsid w:val="00DA2DFB"/>
    <w:rsid w:val="00DA2F41"/>
    <w:rsid w:val="00DB09C1"/>
    <w:rsid w:val="00DB2222"/>
    <w:rsid w:val="00DC1FE8"/>
    <w:rsid w:val="00DD0FEA"/>
    <w:rsid w:val="00DD3A81"/>
    <w:rsid w:val="00DF34C7"/>
    <w:rsid w:val="00E16BBC"/>
    <w:rsid w:val="00E23E87"/>
    <w:rsid w:val="00E24F62"/>
    <w:rsid w:val="00E4623A"/>
    <w:rsid w:val="00E55A80"/>
    <w:rsid w:val="00E81381"/>
    <w:rsid w:val="00E8717F"/>
    <w:rsid w:val="00E90D6D"/>
    <w:rsid w:val="00EB3CA8"/>
    <w:rsid w:val="00EC2239"/>
    <w:rsid w:val="00ED42CE"/>
    <w:rsid w:val="00EE4777"/>
    <w:rsid w:val="00EE6808"/>
    <w:rsid w:val="00F001C4"/>
    <w:rsid w:val="00F25E22"/>
    <w:rsid w:val="00F45F06"/>
    <w:rsid w:val="00FD7ABE"/>
    <w:rsid w:val="00FE610C"/>
    <w:rsid w:val="00FE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E0E8B-632B-4F8B-BE9E-0B2C3064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70D6"/>
    <w:pPr>
      <w:spacing w:after="0"/>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70D6"/>
    <w:rPr>
      <w:b/>
      <w:color w:val="BA0C2F"/>
      <w:u w:val="none"/>
    </w:rPr>
  </w:style>
  <w:style w:type="character" w:styleId="Mention">
    <w:name w:val="Mention"/>
    <w:basedOn w:val="DefaultParagraphFont"/>
    <w:uiPriority w:val="99"/>
    <w:semiHidden/>
    <w:unhideWhenUsed/>
    <w:rsid w:val="008C1155"/>
    <w:rPr>
      <w:color w:val="2B579A"/>
      <w:shd w:val="clear" w:color="auto" w:fill="E6E6E6"/>
    </w:rPr>
  </w:style>
  <w:style w:type="character" w:styleId="Emphasis">
    <w:name w:val="Emphasis"/>
    <w:basedOn w:val="DefaultParagraphFont"/>
    <w:uiPriority w:val="20"/>
    <w:qFormat/>
    <w:rsid w:val="00285675"/>
    <w:rPr>
      <w:i/>
      <w:iCs/>
    </w:rPr>
  </w:style>
  <w:style w:type="paragraph" w:styleId="ListParagraph">
    <w:name w:val="List Paragraph"/>
    <w:basedOn w:val="Normal"/>
    <w:uiPriority w:val="34"/>
    <w:qFormat/>
    <w:rsid w:val="00C34DFC"/>
    <w:pPr>
      <w:ind w:left="720"/>
    </w:pPr>
  </w:style>
  <w:style w:type="paragraph" w:customStyle="1" w:styleId="Default">
    <w:name w:val="Default"/>
    <w:rsid w:val="00AC4319"/>
    <w:pPr>
      <w:autoSpaceDE w:val="0"/>
      <w:autoSpaceDN w:val="0"/>
      <w:adjustRightInd w:val="0"/>
      <w:spacing w:after="0" w:line="240" w:lineRule="auto"/>
    </w:pPr>
    <w:rPr>
      <w:rFonts w:ascii="Sylfaen" w:hAnsi="Sylfaen" w:cs="Sylfaen"/>
      <w:color w:val="000000"/>
      <w:sz w:val="24"/>
      <w:szCs w:val="24"/>
    </w:rPr>
  </w:style>
  <w:style w:type="character" w:styleId="UnresolvedMention">
    <w:name w:val="Unresolved Mention"/>
    <w:basedOn w:val="DefaultParagraphFont"/>
    <w:uiPriority w:val="99"/>
    <w:semiHidden/>
    <w:unhideWhenUsed/>
    <w:rsid w:val="004B0C2E"/>
    <w:rPr>
      <w:color w:val="808080"/>
      <w:shd w:val="clear" w:color="auto" w:fill="E6E6E6"/>
    </w:rPr>
  </w:style>
  <w:style w:type="character" w:styleId="FollowedHyperlink">
    <w:name w:val="FollowedHyperlink"/>
    <w:basedOn w:val="DefaultParagraphFont"/>
    <w:uiPriority w:val="99"/>
    <w:semiHidden/>
    <w:unhideWhenUsed/>
    <w:rsid w:val="00D570D6"/>
    <w:rPr>
      <w:b/>
      <w:color w:val="BA0C2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447227">
      <w:bodyDiv w:val="1"/>
      <w:marLeft w:val="0"/>
      <w:marRight w:val="0"/>
      <w:marTop w:val="0"/>
      <w:marBottom w:val="0"/>
      <w:divBdr>
        <w:top w:val="none" w:sz="0" w:space="0" w:color="auto"/>
        <w:left w:val="none" w:sz="0" w:space="0" w:color="auto"/>
        <w:bottom w:val="none" w:sz="0" w:space="0" w:color="auto"/>
        <w:right w:val="none" w:sz="0" w:space="0" w:color="auto"/>
      </w:divBdr>
    </w:div>
    <w:div w:id="1213427453">
      <w:bodyDiv w:val="1"/>
      <w:marLeft w:val="0"/>
      <w:marRight w:val="0"/>
      <w:marTop w:val="0"/>
      <w:marBottom w:val="0"/>
      <w:divBdr>
        <w:top w:val="none" w:sz="0" w:space="0" w:color="auto"/>
        <w:left w:val="none" w:sz="0" w:space="0" w:color="auto"/>
        <w:bottom w:val="none" w:sz="0" w:space="0" w:color="auto"/>
        <w:right w:val="none" w:sz="0" w:space="0" w:color="auto"/>
      </w:divBdr>
      <w:divsChild>
        <w:div w:id="1108427734">
          <w:marLeft w:val="0"/>
          <w:marRight w:val="0"/>
          <w:marTop w:val="0"/>
          <w:marBottom w:val="0"/>
          <w:divBdr>
            <w:top w:val="none" w:sz="0" w:space="0" w:color="auto"/>
            <w:left w:val="none" w:sz="0" w:space="0" w:color="auto"/>
            <w:bottom w:val="none" w:sz="0" w:space="0" w:color="auto"/>
            <w:right w:val="none" w:sz="0" w:space="0" w:color="auto"/>
          </w:divBdr>
        </w:div>
        <w:div w:id="1648433142">
          <w:marLeft w:val="0"/>
          <w:marRight w:val="0"/>
          <w:marTop w:val="0"/>
          <w:marBottom w:val="0"/>
          <w:divBdr>
            <w:top w:val="none" w:sz="0" w:space="0" w:color="auto"/>
            <w:left w:val="none" w:sz="0" w:space="0" w:color="auto"/>
            <w:bottom w:val="none" w:sz="0" w:space="0" w:color="auto"/>
            <w:right w:val="none" w:sz="0" w:space="0" w:color="auto"/>
          </w:divBdr>
          <w:divsChild>
            <w:div w:id="3223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br.org/2017/04/how-frances-brand-of-populism-differs-from-what-drove-brexit-and-trump" TargetMode="External"/><Relationship Id="rId13" Type="http://schemas.openxmlformats.org/officeDocument/2006/relationships/hyperlink" Target="http://www.vox.com/conversations/2017/1/27/14266228/donald-trump-hillary-clinton-fake-news-media-2016-election" TargetMode="External"/><Relationship Id="rId18" Type="http://schemas.openxmlformats.org/officeDocument/2006/relationships/hyperlink" Target="http://www.youtube.com/watch?v=tw0KLbCpV1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drc.uga.edu/" TargetMode="External"/><Relationship Id="rId12" Type="http://schemas.openxmlformats.org/officeDocument/2006/relationships/hyperlink" Target="http://news.unl.edu/newsrooms/today/article/twins-study-confirms-genetic-role-of-politics/" TargetMode="External"/><Relationship Id="rId17" Type="http://schemas.openxmlformats.org/officeDocument/2006/relationships/hyperlink" Target="http://bit.ly/161CCGY" TargetMode="External"/><Relationship Id="rId2" Type="http://schemas.openxmlformats.org/officeDocument/2006/relationships/styles" Target="styles.xml"/><Relationship Id="rId16" Type="http://schemas.openxmlformats.org/officeDocument/2006/relationships/hyperlink" Target="http://benkantack.com/PPP_CongressPoll.pdf" TargetMode="External"/><Relationship Id="rId20" Type="http://schemas.openxmlformats.org/officeDocument/2006/relationships/hyperlink" Target="http://www.youtube.com/watch?v=kbcvdKwmCtg" TargetMode="External"/><Relationship Id="rId1" Type="http://schemas.openxmlformats.org/officeDocument/2006/relationships/numbering" Target="numbering.xml"/><Relationship Id="rId6" Type="http://schemas.openxmlformats.org/officeDocument/2006/relationships/hyperlink" Target="file:///C:\Users\Ben\Desktop\Georgia%20Syllabi\www.uga.edu\honesty" TargetMode="External"/><Relationship Id="rId11" Type="http://schemas.openxmlformats.org/officeDocument/2006/relationships/hyperlink" Target="http://www.washingtonpost.com/news/monkey-cage/wp/2017/03/12/south-koreas-president-was-impeached-north-korea-is-increasingly-threatening-heres-what-you-need-to-know/" TargetMode="External"/><Relationship Id="rId5" Type="http://schemas.openxmlformats.org/officeDocument/2006/relationships/hyperlink" Target="http://www.bkstr.com/georgiastore/home" TargetMode="External"/><Relationship Id="rId15" Type="http://schemas.openxmlformats.org/officeDocument/2006/relationships/hyperlink" Target="http://www.washingtonpost.com/news/monkey-cage/wp/2017/06/09/five-things-we-just-learned-from-the-u-k-elections/" TargetMode="External"/><Relationship Id="rId10" Type="http://schemas.openxmlformats.org/officeDocument/2006/relationships/hyperlink" Target="http://benkantack.com/TheDictatorsHandbook_Ch1.pdf" TargetMode="External"/><Relationship Id="rId19" Type="http://schemas.openxmlformats.org/officeDocument/2006/relationships/hyperlink" Target="http://www.washingtonpost.com/news/monkey-cage/wp/2017/04/10/neil-gorsuchs-confirmation-shattered-political-conventions-here-is-why/?utm_term=.417c95a9e9be" TargetMode="External"/><Relationship Id="rId4" Type="http://schemas.openxmlformats.org/officeDocument/2006/relationships/webSettings" Target="webSettings.xml"/><Relationship Id="rId9" Type="http://schemas.openxmlformats.org/officeDocument/2006/relationships/hyperlink" Target="http://benkantack.com/CultureWar_Ch4.pdf" TargetMode="External"/><Relationship Id="rId14" Type="http://schemas.openxmlformats.org/officeDocument/2006/relationships/hyperlink" Target="http://www.washingtonpost.com/news/monkey-cage/wp/2014/02/06/how-to-fix-our-polarized-politics-strengthen-political-part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379</TotalTime>
  <Pages>6</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59</cp:revision>
  <dcterms:created xsi:type="dcterms:W3CDTF">2017-06-18T15:19:00Z</dcterms:created>
  <dcterms:modified xsi:type="dcterms:W3CDTF">2017-08-02T14:52:00Z</dcterms:modified>
</cp:coreProperties>
</file>